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sub_181"/>
    <w:bookmarkStart w:id="1" w:name="sub_112"/>
    <w:p w:rsidR="005120CF" w:rsidRDefault="002860BF">
      <w:pPr>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659264" behindDoc="0" locked="0" layoutInCell="1" allowOverlap="1" wp14:anchorId="573F1C29" wp14:editId="2B2839DF">
                <wp:simplePos x="0" y="0"/>
                <wp:positionH relativeFrom="column">
                  <wp:posOffset>3329940</wp:posOffset>
                </wp:positionH>
                <wp:positionV relativeFrom="paragraph">
                  <wp:posOffset>-167640</wp:posOffset>
                </wp:positionV>
                <wp:extent cx="2819400" cy="1685925"/>
                <wp:effectExtent l="0" t="0" r="0" b="9525"/>
                <wp:wrapNone/>
                <wp:docPr id="1" name="Прямоугольник 1"/>
                <wp:cNvGraphicFramePr/>
                <a:graphic xmlns:a="http://schemas.openxmlformats.org/drawingml/2006/main">
                  <a:graphicData uri="http://schemas.microsoft.com/office/word/2010/wordprocessingShape">
                    <wps:wsp>
                      <wps:cNvSpPr/>
                      <wps:spPr>
                        <a:xfrm>
                          <a:off x="0" y="0"/>
                          <a:ext cx="2819400" cy="1685925"/>
                        </a:xfrm>
                        <a:prstGeom prst="rect">
                          <a:avLst/>
                        </a:prstGeom>
                        <a:ln>
                          <a:noFill/>
                        </a:ln>
                      </wps:spPr>
                      <wps:style>
                        <a:lnRef idx="2">
                          <a:schemeClr val="accent6"/>
                        </a:lnRef>
                        <a:fillRef idx="1">
                          <a:schemeClr val="lt1"/>
                        </a:fillRef>
                        <a:effectRef idx="0">
                          <a:schemeClr val="accent6"/>
                        </a:effectRef>
                        <a:fontRef idx="minor">
                          <a:schemeClr val="dk1"/>
                        </a:fontRef>
                      </wps:style>
                      <wps:txbx>
                        <w:txbxContent>
                          <w:p w:rsidR="002860BF" w:rsidRDefault="002860BF" w:rsidP="002860BF">
                            <w:pPr>
                              <w:ind w:firstLine="0"/>
                              <w:contextualSpacing/>
                              <w:jc w:val="center"/>
                              <w:rPr>
                                <w:rFonts w:ascii="Times New Roman" w:hAnsi="Times New Roman" w:cs="Times New Roman"/>
                                <w:sz w:val="28"/>
                                <w:szCs w:val="28"/>
                              </w:rPr>
                            </w:pPr>
                            <w:r w:rsidRPr="002860BF">
                              <w:rPr>
                                <w:rFonts w:ascii="Times New Roman" w:hAnsi="Times New Roman" w:cs="Times New Roman"/>
                                <w:sz w:val="28"/>
                                <w:szCs w:val="28"/>
                              </w:rPr>
                              <w:t>ПРИЛОЖЕНИЕ</w:t>
                            </w:r>
                          </w:p>
                          <w:p w:rsidR="002860BF" w:rsidRDefault="002860BF" w:rsidP="002860BF">
                            <w:pPr>
                              <w:ind w:firstLine="0"/>
                              <w:contextualSpacing/>
                              <w:jc w:val="center"/>
                              <w:rPr>
                                <w:rFonts w:ascii="Times New Roman" w:hAnsi="Times New Roman" w:cs="Times New Roman"/>
                                <w:sz w:val="28"/>
                                <w:szCs w:val="28"/>
                              </w:rPr>
                            </w:pPr>
                          </w:p>
                          <w:p w:rsidR="002860BF" w:rsidRDefault="002860BF" w:rsidP="002860BF">
                            <w:pPr>
                              <w:ind w:firstLine="0"/>
                              <w:contextualSpacing/>
                              <w:jc w:val="center"/>
                              <w:rPr>
                                <w:rFonts w:ascii="Times New Roman" w:hAnsi="Times New Roman" w:cs="Times New Roman"/>
                                <w:sz w:val="28"/>
                                <w:szCs w:val="28"/>
                              </w:rPr>
                            </w:pPr>
                            <w:r>
                              <w:rPr>
                                <w:rFonts w:ascii="Times New Roman" w:hAnsi="Times New Roman" w:cs="Times New Roman"/>
                                <w:sz w:val="28"/>
                                <w:szCs w:val="28"/>
                              </w:rPr>
                              <w:t>УТВЕРЖДЕНО</w:t>
                            </w:r>
                          </w:p>
                          <w:p w:rsidR="002860BF" w:rsidRDefault="002860BF" w:rsidP="002860BF">
                            <w:pPr>
                              <w:ind w:firstLine="0"/>
                              <w:contextualSpacing/>
                              <w:jc w:val="center"/>
                              <w:rPr>
                                <w:rFonts w:ascii="Times New Roman" w:hAnsi="Times New Roman" w:cs="Times New Roman"/>
                                <w:sz w:val="28"/>
                                <w:szCs w:val="28"/>
                              </w:rPr>
                            </w:pPr>
                            <w:r>
                              <w:rPr>
                                <w:rFonts w:ascii="Times New Roman" w:hAnsi="Times New Roman" w:cs="Times New Roman"/>
                                <w:sz w:val="28"/>
                                <w:szCs w:val="28"/>
                              </w:rPr>
                              <w:t>решением Совета Брюховецкого сельского поселения Брюховецкого района</w:t>
                            </w:r>
                          </w:p>
                          <w:p w:rsidR="002860BF" w:rsidRPr="002860BF" w:rsidRDefault="002860BF" w:rsidP="002860BF">
                            <w:pPr>
                              <w:ind w:firstLine="0"/>
                              <w:contextualSpacing/>
                              <w:jc w:val="center"/>
                              <w:rPr>
                                <w:rFonts w:ascii="Times New Roman" w:hAnsi="Times New Roman" w:cs="Times New Roman"/>
                                <w:sz w:val="28"/>
                                <w:szCs w:val="28"/>
                              </w:rPr>
                            </w:pPr>
                            <w:r>
                              <w:rPr>
                                <w:rFonts w:ascii="Times New Roman" w:hAnsi="Times New Roman" w:cs="Times New Roman"/>
                                <w:sz w:val="28"/>
                                <w:szCs w:val="28"/>
                              </w:rPr>
                              <w:t>от_________№_______</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1" o:spid="_x0000_s1026" style="position:absolute;left:0;text-align:left;margin-left:262.2pt;margin-top:-13.2pt;width:222pt;height:132.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Uq91mgIAAEcFAAAOAAAAZHJzL2Uyb0RvYy54bWysVEtu2zAQ3RfoHQjuG1mGkyZG5MBIkKJA&#10;kARNiqxpioyFUhyWpC25qwLdBugReohuin5yBvlGHVKykqZeFd1QHM3/zRseHtWlIkthXQE6o+nO&#10;gBKhOeSFvs3o2+vTF/uUOM90zhRokdGVcPRo8vzZYWXGYghzULmwBINoN65MRufem3GSOD4XJXM7&#10;YIRGpQRbMo+ivU1yyyqMXqpkOBjsJRXY3Fjgwjn8e9Iq6STGl1JwfyGlE56ojGJtPp42nrNwJpND&#10;Nr61zMwL3pXB/qGKkhUak/ahTphnZGGLv0KVBbfgQPodDmUCUhZcxB6wm3TwpJurOTMi9oLgONPD&#10;5P5fWH6+vLSkyHF2lGhW4oiaL+uP68/Nz+Z+/an52tw3P9Z3za/mW/OdpAGvyrgxul2ZS9tJDq+h&#10;+VraMnyxLVJHjFc9xqL2hOPP4X56MBrgKDjq0r393YPhboiaPLgb6/wrASUJl4xaHGLEli3PnG9N&#10;NyYhm9Lh1HBaKNVqw58klNkWFm9+pURr/UZIbDiUEqNGqoljZcmSIUkY50L7va4kpdE6uEkM3jum&#10;2xyVj+hgH51tcBORgr3jYJvjnxl7j5gVtO+dy0KD3RYgf9dnbu033bc9h/Z9Pau7Yc0gX+HILbS7&#10;4Aw/LRDnM+b8JbNIfpwNLrS/wEMqqDIK3Y2SOdgP2/4He+QkaimpcJky6t4vmBWUqNca2XqQjkZh&#10;+6Iw2n05RME+1swea/SiPAYcBTISq4vXYO/V5iotlDe499OQFVVMc8ydUe7tRjj27ZLjy8HFdBrN&#10;cOMM82f6yvAQPAAceHRd3zBrOrJ55Ok5bBaPjZ9wrrUNnhqmCw+yiIQMELe4dtDjtkZKdy9LeA4e&#10;y9Hq4f2b/AYAAP//AwBQSwMEFAAGAAgAAAAhACT7T1/gAAAACwEAAA8AAABkcnMvZG93bnJldi54&#10;bWxMj8FOwzAMhu9IvENkJG5b2jLKVupOCLQD0qSJwQOkTWgrGqckWVfeHnNit9/yp9+fy+1sBzEZ&#10;H3pHCOkyAWGocbqnFuHjfbdYgwhRkVaDI4PwYwJsq+urUhXanenNTMfYCi6hUCiELsaxkDI0nbEq&#10;LN1oiHefzlsVefSt1F6dudwOMkuSXFrVE1/o1GieO9N8HU8W4aC/04eXcecnW79O+71tDt4GxNub&#10;+ekRRDRz/IfhT5/VoWKn2p1IBzEg3GerFaMIiyznwMQmX3OoEbK7TQqyKuXlD9UvAAAA//8DAFBL&#10;AQItABQABgAIAAAAIQC2gziS/gAAAOEBAAATAAAAAAAAAAAAAAAAAAAAAABbQ29udGVudF9UeXBl&#10;c10ueG1sUEsBAi0AFAAGAAgAAAAhADj9If/WAAAAlAEAAAsAAAAAAAAAAAAAAAAALwEAAF9yZWxz&#10;Ly5yZWxzUEsBAi0AFAAGAAgAAAAhAFZSr3WaAgAARwUAAA4AAAAAAAAAAAAAAAAALgIAAGRycy9l&#10;Mm9Eb2MueG1sUEsBAi0AFAAGAAgAAAAhACT7T1/gAAAACwEAAA8AAAAAAAAAAAAAAAAA9AQAAGRy&#10;cy9kb3ducmV2LnhtbFBLBQYAAAAABAAEAPMAAAABBgAAAAA=&#10;" fillcolor="white [3201]" stroked="f" strokeweight="2pt">
                <v:textbox>
                  <w:txbxContent>
                    <w:p w:rsidR="002860BF" w:rsidRDefault="002860BF" w:rsidP="002860BF">
                      <w:pPr>
                        <w:ind w:firstLine="0"/>
                        <w:contextualSpacing/>
                        <w:jc w:val="center"/>
                        <w:rPr>
                          <w:rFonts w:ascii="Times New Roman" w:hAnsi="Times New Roman" w:cs="Times New Roman"/>
                          <w:sz w:val="28"/>
                          <w:szCs w:val="28"/>
                        </w:rPr>
                      </w:pPr>
                      <w:r w:rsidRPr="002860BF">
                        <w:rPr>
                          <w:rFonts w:ascii="Times New Roman" w:hAnsi="Times New Roman" w:cs="Times New Roman"/>
                          <w:sz w:val="28"/>
                          <w:szCs w:val="28"/>
                        </w:rPr>
                        <w:t>ПРИЛОЖЕНИЕ</w:t>
                      </w:r>
                    </w:p>
                    <w:p w:rsidR="002860BF" w:rsidRDefault="002860BF" w:rsidP="002860BF">
                      <w:pPr>
                        <w:ind w:firstLine="0"/>
                        <w:contextualSpacing/>
                        <w:jc w:val="center"/>
                        <w:rPr>
                          <w:rFonts w:ascii="Times New Roman" w:hAnsi="Times New Roman" w:cs="Times New Roman"/>
                          <w:sz w:val="28"/>
                          <w:szCs w:val="28"/>
                        </w:rPr>
                      </w:pPr>
                    </w:p>
                    <w:p w:rsidR="002860BF" w:rsidRDefault="002860BF" w:rsidP="002860BF">
                      <w:pPr>
                        <w:ind w:firstLine="0"/>
                        <w:contextualSpacing/>
                        <w:jc w:val="center"/>
                        <w:rPr>
                          <w:rFonts w:ascii="Times New Roman" w:hAnsi="Times New Roman" w:cs="Times New Roman"/>
                          <w:sz w:val="28"/>
                          <w:szCs w:val="28"/>
                        </w:rPr>
                      </w:pPr>
                      <w:r>
                        <w:rPr>
                          <w:rFonts w:ascii="Times New Roman" w:hAnsi="Times New Roman" w:cs="Times New Roman"/>
                          <w:sz w:val="28"/>
                          <w:szCs w:val="28"/>
                        </w:rPr>
                        <w:t>УТВЕРЖДЕНО</w:t>
                      </w:r>
                    </w:p>
                    <w:p w:rsidR="002860BF" w:rsidRDefault="002860BF" w:rsidP="002860BF">
                      <w:pPr>
                        <w:ind w:firstLine="0"/>
                        <w:contextualSpacing/>
                        <w:jc w:val="center"/>
                        <w:rPr>
                          <w:rFonts w:ascii="Times New Roman" w:hAnsi="Times New Roman" w:cs="Times New Roman"/>
                          <w:sz w:val="28"/>
                          <w:szCs w:val="28"/>
                        </w:rPr>
                      </w:pPr>
                      <w:r>
                        <w:rPr>
                          <w:rFonts w:ascii="Times New Roman" w:hAnsi="Times New Roman" w:cs="Times New Roman"/>
                          <w:sz w:val="28"/>
                          <w:szCs w:val="28"/>
                        </w:rPr>
                        <w:t>решением Совета Брюховецкого сельского поселения Брюховецкого района</w:t>
                      </w:r>
                    </w:p>
                    <w:p w:rsidR="002860BF" w:rsidRPr="002860BF" w:rsidRDefault="002860BF" w:rsidP="002860BF">
                      <w:pPr>
                        <w:ind w:firstLine="0"/>
                        <w:contextualSpacing/>
                        <w:jc w:val="center"/>
                        <w:rPr>
                          <w:rFonts w:ascii="Times New Roman" w:hAnsi="Times New Roman" w:cs="Times New Roman"/>
                          <w:sz w:val="28"/>
                          <w:szCs w:val="28"/>
                        </w:rPr>
                      </w:pPr>
                      <w:r>
                        <w:rPr>
                          <w:rFonts w:ascii="Times New Roman" w:hAnsi="Times New Roman" w:cs="Times New Roman"/>
                          <w:sz w:val="28"/>
                          <w:szCs w:val="28"/>
                        </w:rPr>
                        <w:t>от_________№_______</w:t>
                      </w:r>
                    </w:p>
                  </w:txbxContent>
                </v:textbox>
              </v:rect>
            </w:pict>
          </mc:Fallback>
        </mc:AlternateContent>
      </w:r>
    </w:p>
    <w:p w:rsidR="002860BF" w:rsidRDefault="002860BF">
      <w:pPr>
        <w:rPr>
          <w:rFonts w:ascii="Times New Roman" w:hAnsi="Times New Roman" w:cs="Times New Roman"/>
          <w:sz w:val="28"/>
          <w:szCs w:val="28"/>
        </w:rPr>
      </w:pPr>
    </w:p>
    <w:p w:rsidR="002860BF" w:rsidRDefault="002860BF">
      <w:pPr>
        <w:rPr>
          <w:rFonts w:ascii="Times New Roman" w:hAnsi="Times New Roman" w:cs="Times New Roman"/>
          <w:sz w:val="28"/>
          <w:szCs w:val="28"/>
        </w:rPr>
      </w:pPr>
    </w:p>
    <w:p w:rsidR="002860BF" w:rsidRDefault="002860BF">
      <w:pPr>
        <w:rPr>
          <w:rFonts w:ascii="Times New Roman" w:hAnsi="Times New Roman" w:cs="Times New Roman"/>
          <w:sz w:val="28"/>
          <w:szCs w:val="28"/>
        </w:rPr>
      </w:pPr>
    </w:p>
    <w:p w:rsidR="002860BF" w:rsidRDefault="002860BF">
      <w:pPr>
        <w:rPr>
          <w:rFonts w:ascii="Times New Roman" w:hAnsi="Times New Roman" w:cs="Times New Roman"/>
          <w:sz w:val="28"/>
          <w:szCs w:val="28"/>
        </w:rPr>
      </w:pPr>
    </w:p>
    <w:p w:rsidR="002860BF" w:rsidRDefault="002860BF">
      <w:pPr>
        <w:rPr>
          <w:rFonts w:ascii="Times New Roman" w:hAnsi="Times New Roman" w:cs="Times New Roman"/>
          <w:sz w:val="28"/>
          <w:szCs w:val="28"/>
        </w:rPr>
      </w:pPr>
    </w:p>
    <w:p w:rsidR="002860BF" w:rsidRDefault="002860BF">
      <w:pPr>
        <w:rPr>
          <w:rFonts w:ascii="Times New Roman" w:hAnsi="Times New Roman" w:cs="Times New Roman"/>
          <w:sz w:val="28"/>
          <w:szCs w:val="28"/>
        </w:rPr>
      </w:pPr>
    </w:p>
    <w:p w:rsidR="002860BF" w:rsidRDefault="002860BF">
      <w:pPr>
        <w:rPr>
          <w:rFonts w:ascii="Times New Roman" w:hAnsi="Times New Roman" w:cs="Times New Roman"/>
          <w:sz w:val="28"/>
          <w:szCs w:val="28"/>
        </w:rPr>
      </w:pPr>
    </w:p>
    <w:p w:rsidR="001C64EC" w:rsidRDefault="001C64EC">
      <w:pPr>
        <w:rPr>
          <w:rFonts w:ascii="Times New Roman" w:hAnsi="Times New Roman" w:cs="Times New Roman"/>
          <w:sz w:val="28"/>
          <w:szCs w:val="28"/>
        </w:rPr>
      </w:pPr>
    </w:p>
    <w:p w:rsidR="005120CF" w:rsidRPr="0022651F" w:rsidRDefault="005120CF">
      <w:pPr>
        <w:rPr>
          <w:rFonts w:ascii="Times New Roman" w:hAnsi="Times New Roman" w:cs="Times New Roman"/>
          <w:sz w:val="28"/>
          <w:szCs w:val="28"/>
        </w:rPr>
      </w:pPr>
    </w:p>
    <w:p w:rsidR="001C64EC" w:rsidRPr="001C64EC" w:rsidRDefault="001C64EC" w:rsidP="001C64EC">
      <w:pPr>
        <w:suppressAutoHyphens/>
        <w:jc w:val="center"/>
        <w:rPr>
          <w:rFonts w:ascii="Times New Roman" w:hAnsi="Times New Roman" w:cs="Times New Roman"/>
          <w:b/>
          <w:bCs/>
          <w:color w:val="26282F"/>
          <w:sz w:val="28"/>
          <w:szCs w:val="28"/>
        </w:rPr>
      </w:pPr>
      <w:r w:rsidRPr="001C64EC">
        <w:rPr>
          <w:rFonts w:ascii="Times New Roman" w:hAnsi="Times New Roman" w:cs="Times New Roman"/>
          <w:b/>
          <w:bCs/>
          <w:color w:val="26282F"/>
          <w:sz w:val="28"/>
          <w:szCs w:val="28"/>
        </w:rPr>
        <w:t>ПОЛОЖЕНИЕ</w:t>
      </w:r>
    </w:p>
    <w:p w:rsidR="001C64EC" w:rsidRPr="001C64EC" w:rsidRDefault="001C64EC" w:rsidP="001C64EC">
      <w:pPr>
        <w:suppressAutoHyphens/>
        <w:jc w:val="center"/>
        <w:rPr>
          <w:rFonts w:ascii="Times New Roman" w:eastAsia="Times New Roman" w:hAnsi="Times New Roman" w:cs="Times New Roman"/>
          <w:b/>
          <w:bCs/>
          <w:sz w:val="28"/>
          <w:szCs w:val="28"/>
        </w:rPr>
      </w:pPr>
      <w:r w:rsidRPr="001C64EC">
        <w:rPr>
          <w:rFonts w:ascii="Times New Roman" w:hAnsi="Times New Roman" w:cs="Times New Roman"/>
          <w:b/>
          <w:bCs/>
          <w:color w:val="26282F"/>
          <w:sz w:val="28"/>
          <w:szCs w:val="28"/>
        </w:rPr>
        <w:t>о</w:t>
      </w:r>
      <w:r w:rsidRPr="001C64EC">
        <w:rPr>
          <w:rFonts w:ascii="Times New Roman" w:eastAsia="Times New Roman" w:hAnsi="Times New Roman" w:cs="Times New Roman"/>
          <w:b/>
          <w:bCs/>
          <w:sz w:val="28"/>
          <w:szCs w:val="28"/>
        </w:rPr>
        <w:t xml:space="preserve"> пенсии за выслугу лет лицам, замещавшим </w:t>
      </w:r>
    </w:p>
    <w:p w:rsidR="001C64EC" w:rsidRPr="001C64EC" w:rsidRDefault="001C64EC" w:rsidP="001C64EC">
      <w:pPr>
        <w:suppressAutoHyphens/>
        <w:jc w:val="center"/>
        <w:rPr>
          <w:rFonts w:ascii="Times New Roman" w:eastAsia="Times New Roman" w:hAnsi="Times New Roman" w:cs="Times New Roman"/>
          <w:b/>
          <w:bCs/>
          <w:sz w:val="28"/>
          <w:szCs w:val="28"/>
        </w:rPr>
      </w:pPr>
      <w:r w:rsidRPr="001C64EC">
        <w:rPr>
          <w:rFonts w:ascii="Times New Roman" w:eastAsia="Times New Roman" w:hAnsi="Times New Roman" w:cs="Times New Roman"/>
          <w:b/>
          <w:bCs/>
          <w:sz w:val="28"/>
          <w:szCs w:val="28"/>
        </w:rPr>
        <w:t xml:space="preserve">муниципальные должности и должности муниципальной </w:t>
      </w:r>
    </w:p>
    <w:p w:rsidR="001C64EC" w:rsidRPr="001C64EC" w:rsidRDefault="001C64EC" w:rsidP="001C64EC">
      <w:pPr>
        <w:suppressAutoHyphens/>
        <w:jc w:val="center"/>
        <w:rPr>
          <w:rFonts w:ascii="Times New Roman" w:eastAsia="Times New Roman" w:hAnsi="Times New Roman" w:cs="Times New Roman"/>
          <w:b/>
          <w:bCs/>
          <w:sz w:val="28"/>
          <w:szCs w:val="28"/>
        </w:rPr>
      </w:pPr>
      <w:r w:rsidRPr="001C64EC">
        <w:rPr>
          <w:rFonts w:ascii="Times New Roman" w:eastAsia="Times New Roman" w:hAnsi="Times New Roman" w:cs="Times New Roman"/>
          <w:b/>
          <w:bCs/>
          <w:sz w:val="28"/>
          <w:szCs w:val="28"/>
        </w:rPr>
        <w:t xml:space="preserve">службы в </w:t>
      </w:r>
      <w:proofErr w:type="spellStart"/>
      <w:r w:rsidRPr="001C64EC">
        <w:rPr>
          <w:rFonts w:ascii="Times New Roman" w:eastAsia="Times New Roman" w:hAnsi="Times New Roman" w:cs="Times New Roman"/>
          <w:b/>
          <w:bCs/>
          <w:sz w:val="28"/>
          <w:szCs w:val="28"/>
        </w:rPr>
        <w:t>Брюховецком</w:t>
      </w:r>
      <w:proofErr w:type="spellEnd"/>
      <w:r w:rsidRPr="001C64EC">
        <w:rPr>
          <w:rFonts w:ascii="Times New Roman" w:eastAsia="Times New Roman" w:hAnsi="Times New Roman" w:cs="Times New Roman"/>
          <w:b/>
          <w:bCs/>
          <w:sz w:val="28"/>
          <w:szCs w:val="28"/>
        </w:rPr>
        <w:t xml:space="preserve"> сельском поселении </w:t>
      </w:r>
      <w:r w:rsidRPr="001C64EC">
        <w:rPr>
          <w:rFonts w:ascii="Times New Roman" w:eastAsia="Times New Roman" w:hAnsi="Times New Roman" w:cs="Times New Roman"/>
          <w:b/>
          <w:bCs/>
          <w:sz w:val="28"/>
          <w:szCs w:val="28"/>
        </w:rPr>
        <w:br/>
        <w:t>Брюховецкого района</w:t>
      </w:r>
    </w:p>
    <w:p w:rsidR="001C64EC" w:rsidRPr="001C64EC" w:rsidRDefault="001C64EC" w:rsidP="001C64EC">
      <w:pPr>
        <w:suppressAutoHyphens/>
        <w:jc w:val="center"/>
        <w:rPr>
          <w:rFonts w:ascii="Times New Roman" w:hAnsi="Times New Roman" w:cs="Times New Roman"/>
          <w:sz w:val="28"/>
          <w:szCs w:val="28"/>
        </w:rPr>
      </w:pPr>
    </w:p>
    <w:p w:rsidR="001C64EC" w:rsidRDefault="001C64EC" w:rsidP="001C64EC">
      <w:pPr>
        <w:suppressAutoHyphens/>
        <w:jc w:val="center"/>
        <w:rPr>
          <w:rFonts w:ascii="Times New Roman" w:hAnsi="Times New Roman" w:cs="Times New Roman"/>
          <w:sz w:val="28"/>
          <w:szCs w:val="28"/>
        </w:rPr>
      </w:pPr>
    </w:p>
    <w:p w:rsidR="001C64EC" w:rsidRPr="00B010A4" w:rsidRDefault="001C64EC" w:rsidP="001C64EC">
      <w:pPr>
        <w:suppressAutoHyphens/>
        <w:jc w:val="center"/>
        <w:rPr>
          <w:rFonts w:ascii="Times New Roman" w:hAnsi="Times New Roman" w:cs="Times New Roman"/>
          <w:sz w:val="28"/>
          <w:szCs w:val="28"/>
        </w:rPr>
      </w:pPr>
    </w:p>
    <w:p w:rsidR="001C64EC" w:rsidRPr="00B010A4" w:rsidRDefault="001C64EC" w:rsidP="001C64EC">
      <w:pPr>
        <w:suppressAutoHyphens/>
        <w:ind w:firstLine="708"/>
        <w:rPr>
          <w:rFonts w:ascii="Times New Roman" w:hAnsi="Times New Roman" w:cs="Times New Roman"/>
          <w:sz w:val="28"/>
          <w:szCs w:val="28"/>
        </w:rPr>
      </w:pPr>
      <w:proofErr w:type="gramStart"/>
      <w:r>
        <w:rPr>
          <w:rFonts w:ascii="Times New Roman" w:hAnsi="Times New Roman" w:cs="Times New Roman"/>
          <w:sz w:val="28"/>
          <w:szCs w:val="28"/>
        </w:rPr>
        <w:t>Настоящее П</w:t>
      </w:r>
      <w:r w:rsidRPr="00FE65D2">
        <w:rPr>
          <w:rFonts w:ascii="Times New Roman" w:hAnsi="Times New Roman" w:cs="Times New Roman"/>
          <w:sz w:val="28"/>
          <w:szCs w:val="28"/>
        </w:rPr>
        <w:t xml:space="preserve">оложение разработано в соответствии с Законами Краснодарского края </w:t>
      </w:r>
      <w:hyperlink r:id="rId9" w:history="1">
        <w:r w:rsidRPr="00432DB2">
          <w:rPr>
            <w:rStyle w:val="a4"/>
            <w:rFonts w:ascii="Times New Roman" w:hAnsi="Times New Roman"/>
            <w:color w:val="000000" w:themeColor="text1"/>
            <w:sz w:val="28"/>
            <w:szCs w:val="28"/>
          </w:rPr>
          <w:t xml:space="preserve">от 3 декабря 2013 года </w:t>
        </w:r>
        <w:r>
          <w:rPr>
            <w:rStyle w:val="a4"/>
            <w:rFonts w:ascii="Times New Roman" w:hAnsi="Times New Roman"/>
            <w:color w:val="000000" w:themeColor="text1"/>
            <w:sz w:val="28"/>
            <w:szCs w:val="28"/>
          </w:rPr>
          <w:t>№</w:t>
        </w:r>
        <w:r w:rsidRPr="00432DB2">
          <w:rPr>
            <w:rStyle w:val="a4"/>
            <w:rFonts w:ascii="Times New Roman" w:hAnsi="Times New Roman"/>
            <w:color w:val="000000" w:themeColor="text1"/>
            <w:sz w:val="28"/>
            <w:szCs w:val="28"/>
          </w:rPr>
          <w:t> 2840-КЗ</w:t>
        </w:r>
      </w:hyperlink>
      <w:r w:rsidRPr="00432DB2">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w:t>
      </w:r>
      <w:r w:rsidRPr="00432DB2">
        <w:rPr>
          <w:rFonts w:ascii="Times New Roman" w:hAnsi="Times New Roman" w:cs="Times New Roman"/>
          <w:color w:val="000000" w:themeColor="text1"/>
          <w:sz w:val="28"/>
          <w:szCs w:val="28"/>
        </w:rPr>
        <w:t>О пенсии за выслугу лет лицам, замещавшим должности государственной гр</w:t>
      </w:r>
      <w:r w:rsidRPr="00FE65D2">
        <w:rPr>
          <w:rFonts w:ascii="Times New Roman" w:hAnsi="Times New Roman" w:cs="Times New Roman"/>
          <w:sz w:val="28"/>
          <w:szCs w:val="28"/>
        </w:rPr>
        <w:t>ажданской службы Краснодарского края</w:t>
      </w:r>
      <w:r>
        <w:rPr>
          <w:rFonts w:ascii="Times New Roman" w:hAnsi="Times New Roman" w:cs="Times New Roman"/>
          <w:sz w:val="28"/>
          <w:szCs w:val="28"/>
        </w:rPr>
        <w:t>»,</w:t>
      </w:r>
      <w:r w:rsidRPr="00FE65D2">
        <w:rPr>
          <w:rFonts w:ascii="Times New Roman" w:hAnsi="Times New Roman" w:cs="Times New Roman"/>
          <w:sz w:val="28"/>
          <w:szCs w:val="28"/>
        </w:rPr>
        <w:t xml:space="preserve"> </w:t>
      </w:r>
      <w:hyperlink r:id="rId10" w:history="1">
        <w:r w:rsidRPr="00432DB2">
          <w:rPr>
            <w:rStyle w:val="a4"/>
            <w:rFonts w:ascii="Times New Roman" w:hAnsi="Times New Roman"/>
            <w:color w:val="000000" w:themeColor="text1"/>
            <w:sz w:val="28"/>
            <w:szCs w:val="28"/>
          </w:rPr>
          <w:t xml:space="preserve">от 8 июня 2007 года </w:t>
        </w:r>
        <w:r>
          <w:rPr>
            <w:rStyle w:val="a4"/>
            <w:rFonts w:ascii="Times New Roman" w:hAnsi="Times New Roman"/>
            <w:color w:val="000000" w:themeColor="text1"/>
            <w:sz w:val="28"/>
            <w:szCs w:val="28"/>
          </w:rPr>
          <w:t>№</w:t>
        </w:r>
        <w:r w:rsidRPr="00432DB2">
          <w:rPr>
            <w:rStyle w:val="a4"/>
            <w:rFonts w:ascii="Times New Roman" w:hAnsi="Times New Roman"/>
            <w:color w:val="000000" w:themeColor="text1"/>
            <w:sz w:val="28"/>
            <w:szCs w:val="28"/>
          </w:rPr>
          <w:t> 1244-КЗ</w:t>
        </w:r>
      </w:hyperlink>
      <w:r w:rsidRPr="00432DB2">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w:t>
      </w:r>
      <w:r w:rsidRPr="00FE65D2">
        <w:rPr>
          <w:rFonts w:ascii="Times New Roman" w:hAnsi="Times New Roman" w:cs="Times New Roman"/>
          <w:sz w:val="28"/>
          <w:szCs w:val="28"/>
        </w:rPr>
        <w:t>О муниципальной службе в Краснодарском крае</w:t>
      </w:r>
      <w:r>
        <w:rPr>
          <w:rFonts w:ascii="Times New Roman" w:hAnsi="Times New Roman" w:cs="Times New Roman"/>
          <w:sz w:val="28"/>
          <w:szCs w:val="28"/>
        </w:rPr>
        <w:t>», Уставом Брюховецкого сельского поселения Брюховецкого района</w:t>
      </w:r>
      <w:r w:rsidRPr="00FE65D2">
        <w:rPr>
          <w:rFonts w:ascii="Times New Roman" w:hAnsi="Times New Roman" w:cs="Times New Roman"/>
          <w:sz w:val="28"/>
          <w:szCs w:val="28"/>
        </w:rPr>
        <w:t xml:space="preserve"> и устанавливает условия предоставления права на</w:t>
      </w:r>
      <w:r w:rsidRPr="00B010A4">
        <w:rPr>
          <w:rFonts w:ascii="Times New Roman" w:hAnsi="Times New Roman" w:cs="Times New Roman"/>
          <w:sz w:val="28"/>
          <w:szCs w:val="28"/>
        </w:rPr>
        <w:t xml:space="preserve"> пенсию за выслугу лет лицам, замещавшим муниципальные должности</w:t>
      </w:r>
      <w:proofErr w:type="gramEnd"/>
      <w:r w:rsidRPr="00B010A4">
        <w:rPr>
          <w:rFonts w:ascii="Times New Roman" w:hAnsi="Times New Roman" w:cs="Times New Roman"/>
          <w:sz w:val="28"/>
          <w:szCs w:val="28"/>
        </w:rPr>
        <w:t xml:space="preserve"> и должности муниципальной службы </w:t>
      </w:r>
      <w:r>
        <w:rPr>
          <w:rFonts w:ascii="Times New Roman" w:hAnsi="Times New Roman" w:cs="Times New Roman"/>
          <w:sz w:val="28"/>
          <w:szCs w:val="28"/>
        </w:rPr>
        <w:t xml:space="preserve">в </w:t>
      </w:r>
      <w:proofErr w:type="spellStart"/>
      <w:r>
        <w:rPr>
          <w:rFonts w:ascii="Times New Roman" w:hAnsi="Times New Roman" w:cs="Times New Roman"/>
          <w:sz w:val="28"/>
          <w:szCs w:val="28"/>
        </w:rPr>
        <w:t>Брюховецком</w:t>
      </w:r>
      <w:proofErr w:type="spellEnd"/>
      <w:r>
        <w:rPr>
          <w:rFonts w:ascii="Times New Roman" w:hAnsi="Times New Roman" w:cs="Times New Roman"/>
          <w:sz w:val="28"/>
          <w:szCs w:val="28"/>
        </w:rPr>
        <w:t xml:space="preserve"> сельском поселении Брюховецкого района (далее – пенсия за выслугу лет)</w:t>
      </w:r>
      <w:r w:rsidRPr="00B010A4">
        <w:rPr>
          <w:rFonts w:ascii="Times New Roman" w:hAnsi="Times New Roman" w:cs="Times New Roman"/>
          <w:sz w:val="28"/>
          <w:szCs w:val="28"/>
        </w:rPr>
        <w:t>.</w:t>
      </w:r>
    </w:p>
    <w:p w:rsidR="001C64EC" w:rsidRPr="00B010A4" w:rsidRDefault="001C64EC" w:rsidP="001C64EC">
      <w:pPr>
        <w:suppressAutoHyphens/>
        <w:rPr>
          <w:rFonts w:ascii="Times New Roman" w:hAnsi="Times New Roman" w:cs="Times New Roman"/>
          <w:sz w:val="28"/>
          <w:szCs w:val="28"/>
        </w:rPr>
      </w:pPr>
      <w:r>
        <w:rPr>
          <w:rFonts w:ascii="Times New Roman" w:hAnsi="Times New Roman" w:cs="Times New Roman"/>
          <w:sz w:val="28"/>
          <w:szCs w:val="28"/>
        </w:rPr>
        <w:t>П</w:t>
      </w:r>
      <w:r w:rsidRPr="00B010A4">
        <w:rPr>
          <w:rFonts w:ascii="Times New Roman" w:hAnsi="Times New Roman" w:cs="Times New Roman"/>
          <w:sz w:val="28"/>
          <w:szCs w:val="28"/>
        </w:rPr>
        <w:t xml:space="preserve">енсия за выслугу лет представляет собой ежемесячную муниципальную денежную выплату, право на </w:t>
      </w:r>
      <w:proofErr w:type="gramStart"/>
      <w:r w:rsidRPr="00B010A4">
        <w:rPr>
          <w:rFonts w:ascii="Times New Roman" w:hAnsi="Times New Roman" w:cs="Times New Roman"/>
          <w:sz w:val="28"/>
          <w:szCs w:val="28"/>
        </w:rPr>
        <w:t>получение</w:t>
      </w:r>
      <w:proofErr w:type="gramEnd"/>
      <w:r w:rsidRPr="00B010A4">
        <w:rPr>
          <w:rFonts w:ascii="Times New Roman" w:hAnsi="Times New Roman" w:cs="Times New Roman"/>
          <w:sz w:val="28"/>
          <w:szCs w:val="28"/>
        </w:rPr>
        <w:t xml:space="preserve"> которой определяется в соответствии с условиями и нормами, установленными настоящим Положением, и которая предоставляется лицам, замещавшим муниципальные должности и (или) должности муниципальной службы</w:t>
      </w:r>
      <w:r>
        <w:rPr>
          <w:rFonts w:ascii="Times New Roman" w:hAnsi="Times New Roman" w:cs="Times New Roman"/>
          <w:sz w:val="28"/>
          <w:szCs w:val="28"/>
        </w:rPr>
        <w:t xml:space="preserve"> в органах местного самоуправления Брюховецкого сельского поселения Брюховецкого района</w:t>
      </w:r>
      <w:r w:rsidRPr="00B010A4">
        <w:rPr>
          <w:rFonts w:ascii="Times New Roman" w:hAnsi="Times New Roman" w:cs="Times New Roman"/>
          <w:sz w:val="28"/>
          <w:szCs w:val="28"/>
        </w:rPr>
        <w:t>, в целях их социальной поддержки и частичной компенсации им заработка, утраченного в связи с прекращением работы на муниципальных должностях или прекращением муниципальной службы.</w:t>
      </w:r>
    </w:p>
    <w:p w:rsidR="001C64EC" w:rsidRDefault="001C64EC" w:rsidP="001C64EC">
      <w:pPr>
        <w:suppressAutoHyphens/>
        <w:spacing w:before="108" w:after="108"/>
        <w:jc w:val="center"/>
        <w:outlineLvl w:val="0"/>
        <w:rPr>
          <w:rFonts w:ascii="Times New Roman" w:hAnsi="Times New Roman" w:cs="Times New Roman"/>
          <w:b/>
          <w:bCs/>
          <w:color w:val="26282F"/>
          <w:sz w:val="28"/>
          <w:szCs w:val="28"/>
        </w:rPr>
      </w:pPr>
      <w:bookmarkStart w:id="2" w:name="sub_100"/>
    </w:p>
    <w:p w:rsidR="001C64EC" w:rsidRPr="00E7462D" w:rsidRDefault="001C64EC" w:rsidP="001C64EC">
      <w:pPr>
        <w:suppressAutoHyphens/>
        <w:spacing w:before="108" w:after="108"/>
        <w:jc w:val="center"/>
        <w:outlineLvl w:val="0"/>
        <w:rPr>
          <w:rFonts w:ascii="Times New Roman" w:hAnsi="Times New Roman" w:cs="Times New Roman"/>
          <w:b/>
          <w:bCs/>
          <w:color w:val="26282F"/>
          <w:sz w:val="28"/>
          <w:szCs w:val="28"/>
        </w:rPr>
      </w:pPr>
      <w:r w:rsidRPr="00E7462D">
        <w:rPr>
          <w:rFonts w:ascii="Times New Roman" w:hAnsi="Times New Roman" w:cs="Times New Roman"/>
          <w:b/>
          <w:bCs/>
          <w:color w:val="26282F"/>
          <w:sz w:val="28"/>
          <w:szCs w:val="28"/>
        </w:rPr>
        <w:t>1. Сфера действия настоящего Положения</w:t>
      </w:r>
    </w:p>
    <w:bookmarkEnd w:id="2"/>
    <w:p w:rsidR="001C64EC" w:rsidRPr="00E7462D" w:rsidRDefault="001C64EC" w:rsidP="001C64EC">
      <w:pPr>
        <w:suppressAutoHyphens/>
        <w:rPr>
          <w:rFonts w:ascii="Times New Roman" w:hAnsi="Times New Roman" w:cs="Times New Roman"/>
          <w:sz w:val="28"/>
          <w:szCs w:val="28"/>
        </w:rPr>
      </w:pPr>
    </w:p>
    <w:p w:rsidR="001C64EC" w:rsidRPr="00E7462D" w:rsidRDefault="001C64EC" w:rsidP="001C64EC">
      <w:pPr>
        <w:suppressAutoHyphens/>
        <w:rPr>
          <w:rFonts w:ascii="Times New Roman" w:hAnsi="Times New Roman" w:cs="Times New Roman"/>
          <w:sz w:val="28"/>
          <w:szCs w:val="28"/>
        </w:rPr>
      </w:pPr>
      <w:r w:rsidRPr="00E7462D">
        <w:rPr>
          <w:rFonts w:ascii="Times New Roman" w:hAnsi="Times New Roman" w:cs="Times New Roman"/>
          <w:sz w:val="28"/>
          <w:szCs w:val="28"/>
        </w:rPr>
        <w:t xml:space="preserve">Действие настоящего Положения распространяется на граждан Российской Федерации, замещавших на постоянной (штатной) основе муниципальные должности и (или) должности муниципальной службы </w:t>
      </w:r>
      <w:r>
        <w:rPr>
          <w:rFonts w:ascii="Times New Roman" w:hAnsi="Times New Roman" w:cs="Times New Roman"/>
          <w:sz w:val="28"/>
          <w:szCs w:val="28"/>
        </w:rPr>
        <w:t>в органах местного самоуправления Брюховецкого сельского поселения Брюховецкого района</w:t>
      </w:r>
      <w:r w:rsidRPr="00E7462D">
        <w:rPr>
          <w:rFonts w:ascii="Times New Roman" w:hAnsi="Times New Roman" w:cs="Times New Roman"/>
          <w:sz w:val="28"/>
          <w:szCs w:val="28"/>
        </w:rPr>
        <w:t>.</w:t>
      </w:r>
    </w:p>
    <w:p w:rsidR="001C64EC" w:rsidRPr="00E7462D" w:rsidRDefault="001C64EC" w:rsidP="001C64EC">
      <w:pPr>
        <w:suppressAutoHyphens/>
        <w:spacing w:before="108" w:after="108"/>
        <w:jc w:val="center"/>
        <w:outlineLvl w:val="0"/>
        <w:rPr>
          <w:rFonts w:ascii="Times New Roman" w:hAnsi="Times New Roman" w:cs="Times New Roman"/>
          <w:b/>
          <w:bCs/>
          <w:color w:val="26282F"/>
          <w:sz w:val="28"/>
          <w:szCs w:val="28"/>
        </w:rPr>
      </w:pPr>
      <w:bookmarkStart w:id="3" w:name="sub_200"/>
      <w:r w:rsidRPr="00E7462D">
        <w:rPr>
          <w:rFonts w:ascii="Times New Roman" w:hAnsi="Times New Roman" w:cs="Times New Roman"/>
          <w:b/>
          <w:bCs/>
          <w:color w:val="26282F"/>
          <w:sz w:val="28"/>
          <w:szCs w:val="28"/>
        </w:rPr>
        <w:lastRenderedPageBreak/>
        <w:t>2. Условия установления пенсии за выслугу лет</w:t>
      </w:r>
    </w:p>
    <w:bookmarkEnd w:id="3"/>
    <w:p w:rsidR="001C64EC" w:rsidRPr="00E7462D" w:rsidRDefault="001C64EC" w:rsidP="001C64EC">
      <w:pPr>
        <w:suppressAutoHyphens/>
        <w:rPr>
          <w:rFonts w:ascii="Times New Roman" w:hAnsi="Times New Roman" w:cs="Times New Roman"/>
          <w:sz w:val="28"/>
          <w:szCs w:val="28"/>
        </w:rPr>
      </w:pPr>
    </w:p>
    <w:p w:rsidR="001C64EC" w:rsidRPr="00F459C0" w:rsidRDefault="001C64EC" w:rsidP="001C64EC">
      <w:pPr>
        <w:suppressAutoHyphens/>
        <w:rPr>
          <w:rFonts w:ascii="Times New Roman" w:hAnsi="Times New Roman" w:cs="Times New Roman"/>
          <w:sz w:val="28"/>
          <w:szCs w:val="28"/>
        </w:rPr>
      </w:pPr>
      <w:bookmarkStart w:id="4" w:name="sub_201"/>
      <w:r>
        <w:rPr>
          <w:rFonts w:ascii="Times New Roman" w:hAnsi="Times New Roman" w:cs="Times New Roman"/>
          <w:sz w:val="28"/>
          <w:szCs w:val="28"/>
        </w:rPr>
        <w:t>1. </w:t>
      </w:r>
      <w:proofErr w:type="gramStart"/>
      <w:r>
        <w:rPr>
          <w:rFonts w:ascii="Times New Roman" w:hAnsi="Times New Roman" w:cs="Times New Roman"/>
          <w:sz w:val="28"/>
          <w:szCs w:val="28"/>
        </w:rPr>
        <w:t>П</w:t>
      </w:r>
      <w:r w:rsidRPr="00E7462D">
        <w:rPr>
          <w:rFonts w:ascii="Times New Roman" w:hAnsi="Times New Roman" w:cs="Times New Roman"/>
          <w:sz w:val="28"/>
          <w:szCs w:val="28"/>
        </w:rPr>
        <w:t xml:space="preserve">енсия за выслугу лет устанавливается к </w:t>
      </w:r>
      <w:r>
        <w:rPr>
          <w:rFonts w:ascii="Times New Roman" w:hAnsi="Times New Roman" w:cs="Times New Roman"/>
          <w:sz w:val="28"/>
          <w:szCs w:val="28"/>
        </w:rPr>
        <w:t>страховой</w:t>
      </w:r>
      <w:r w:rsidRPr="00E7462D">
        <w:rPr>
          <w:rFonts w:ascii="Times New Roman" w:hAnsi="Times New Roman" w:cs="Times New Roman"/>
          <w:sz w:val="28"/>
          <w:szCs w:val="28"/>
        </w:rPr>
        <w:t xml:space="preserve"> пенсии по старо</w:t>
      </w:r>
      <w:r w:rsidRPr="00F459C0">
        <w:rPr>
          <w:rFonts w:ascii="Times New Roman" w:hAnsi="Times New Roman" w:cs="Times New Roman"/>
          <w:sz w:val="28"/>
          <w:szCs w:val="28"/>
        </w:rPr>
        <w:t xml:space="preserve">сти, к страховой пенсии по инвалидности, назначенным в соответствии с </w:t>
      </w:r>
      <w:hyperlink r:id="rId11" w:history="1">
        <w:r w:rsidRPr="00F459C0">
          <w:rPr>
            <w:rFonts w:ascii="Times New Roman" w:hAnsi="Times New Roman" w:cs="Times New Roman"/>
            <w:sz w:val="28"/>
            <w:szCs w:val="28"/>
          </w:rPr>
          <w:t>Федеральным законом</w:t>
        </w:r>
      </w:hyperlink>
      <w:r w:rsidRPr="00F459C0">
        <w:rPr>
          <w:rFonts w:ascii="Times New Roman" w:hAnsi="Times New Roman" w:cs="Times New Roman"/>
          <w:sz w:val="28"/>
          <w:szCs w:val="28"/>
        </w:rPr>
        <w:t xml:space="preserve"> от 28 декабря 2013 года № 400-ФЗ «О страховых пенсиях», к пенсии по инвалидности, назначенным в соответствии с </w:t>
      </w:r>
      <w:hyperlink r:id="rId12" w:history="1">
        <w:r w:rsidRPr="00F459C0">
          <w:rPr>
            <w:rFonts w:ascii="Times New Roman" w:hAnsi="Times New Roman" w:cs="Times New Roman"/>
            <w:sz w:val="28"/>
            <w:szCs w:val="28"/>
          </w:rPr>
          <w:t>Федеральным законом</w:t>
        </w:r>
      </w:hyperlink>
      <w:r w:rsidRPr="00F459C0">
        <w:rPr>
          <w:rFonts w:ascii="Times New Roman" w:hAnsi="Times New Roman" w:cs="Times New Roman"/>
          <w:sz w:val="28"/>
          <w:szCs w:val="28"/>
        </w:rPr>
        <w:t xml:space="preserve"> от 15 декабря 2001 года № 166-ФЗ «О государственном пенсионном обеспечении в Российской Федерации», либо к страховой  пенсии по старости, назначенной</w:t>
      </w:r>
      <w:proofErr w:type="gramEnd"/>
      <w:r w:rsidRPr="00F459C0">
        <w:rPr>
          <w:rFonts w:ascii="Times New Roman" w:hAnsi="Times New Roman" w:cs="Times New Roman"/>
          <w:sz w:val="28"/>
          <w:szCs w:val="28"/>
        </w:rPr>
        <w:t xml:space="preserve"> на период до наступления возраста, дающего право на страховую пенсию по старости, в том числе досрочно назначенной в соответствии  с </w:t>
      </w:r>
      <w:hyperlink r:id="rId13" w:history="1">
        <w:r w:rsidRPr="00F459C0">
          <w:rPr>
            <w:rFonts w:ascii="Times New Roman" w:hAnsi="Times New Roman" w:cs="Times New Roman"/>
            <w:sz w:val="28"/>
            <w:szCs w:val="28"/>
          </w:rPr>
          <w:t>Законом</w:t>
        </w:r>
      </w:hyperlink>
      <w:r w:rsidRPr="00F459C0">
        <w:rPr>
          <w:rFonts w:ascii="Times New Roman" w:hAnsi="Times New Roman" w:cs="Times New Roman"/>
          <w:sz w:val="28"/>
          <w:szCs w:val="28"/>
        </w:rPr>
        <w:t xml:space="preserve"> Российской Федерации от 19 апреля 1991 года № 1032-1 «О занятости населения в Российской Федерации</w:t>
      </w:r>
      <w:r>
        <w:rPr>
          <w:rFonts w:ascii="Times New Roman" w:hAnsi="Times New Roman" w:cs="Times New Roman"/>
          <w:sz w:val="28"/>
          <w:szCs w:val="28"/>
        </w:rPr>
        <w:t>»</w:t>
      </w:r>
      <w:r w:rsidRPr="00F459C0">
        <w:rPr>
          <w:rFonts w:ascii="Times New Roman" w:hAnsi="Times New Roman" w:cs="Times New Roman"/>
          <w:sz w:val="28"/>
          <w:szCs w:val="28"/>
        </w:rPr>
        <w:t>.</w:t>
      </w:r>
    </w:p>
    <w:p w:rsidR="001C64EC" w:rsidRDefault="001C64EC" w:rsidP="001C64EC">
      <w:pPr>
        <w:suppressAutoHyphens/>
        <w:rPr>
          <w:rFonts w:ascii="Times New Roman" w:hAnsi="Times New Roman" w:cs="Times New Roman"/>
          <w:sz w:val="28"/>
          <w:szCs w:val="28"/>
        </w:rPr>
      </w:pPr>
      <w:bookmarkStart w:id="5" w:name="sub_202"/>
      <w:bookmarkEnd w:id="4"/>
      <w:r w:rsidRPr="00E7462D">
        <w:rPr>
          <w:rFonts w:ascii="Times New Roman" w:hAnsi="Times New Roman" w:cs="Times New Roman"/>
          <w:sz w:val="28"/>
          <w:szCs w:val="28"/>
        </w:rPr>
        <w:t>2. Лица</w:t>
      </w:r>
      <w:r w:rsidRPr="00183EE2">
        <w:rPr>
          <w:rFonts w:ascii="Times New Roman" w:hAnsi="Times New Roman" w:cs="Times New Roman"/>
          <w:sz w:val="28"/>
          <w:szCs w:val="28"/>
        </w:rPr>
        <w:t xml:space="preserve">, замещавшие </w:t>
      </w:r>
      <w:r w:rsidRPr="00E7462D">
        <w:rPr>
          <w:rFonts w:ascii="Times New Roman" w:hAnsi="Times New Roman" w:cs="Times New Roman"/>
          <w:sz w:val="28"/>
          <w:szCs w:val="28"/>
        </w:rPr>
        <w:t xml:space="preserve">должности муниципальной службы, имеют право на пенсию за выслугу лет в соответствии с настоящим Положением при прекращении трудового договора (контракта), освобождении от замещаемой должности и увольнении с муниципальной службы (далее - увольнение с муниципальной службы) </w:t>
      </w:r>
      <w:r>
        <w:rPr>
          <w:rFonts w:ascii="Times New Roman" w:hAnsi="Times New Roman" w:cs="Times New Roman"/>
          <w:sz w:val="28"/>
          <w:szCs w:val="28"/>
        </w:rPr>
        <w:t xml:space="preserve"> после 1 января 1997 года по следующим основаниям:</w:t>
      </w:r>
    </w:p>
    <w:p w:rsidR="001C64EC" w:rsidRDefault="001C64EC" w:rsidP="001C64EC">
      <w:pPr>
        <w:suppressAutoHyphens/>
        <w:rPr>
          <w:rFonts w:ascii="Times New Roman" w:hAnsi="Times New Roman" w:cs="Times New Roman"/>
          <w:sz w:val="28"/>
          <w:szCs w:val="28"/>
        </w:rPr>
      </w:pPr>
      <w:r>
        <w:rPr>
          <w:rFonts w:ascii="Times New Roman" w:hAnsi="Times New Roman" w:cs="Times New Roman"/>
          <w:sz w:val="28"/>
          <w:szCs w:val="28"/>
        </w:rPr>
        <w:t>1) упразднение (ликвидация) администрации Брюховецкого сельского поселения Брюховецкого района, иных органов местного самоуправления Брюховецкого сельского поселения Брюховецкого района или сокращение должности муниципальной службы;</w:t>
      </w:r>
    </w:p>
    <w:p w:rsidR="001C64EC" w:rsidRDefault="001C64EC" w:rsidP="001C64EC">
      <w:pPr>
        <w:suppressAutoHyphens/>
        <w:rPr>
          <w:rFonts w:ascii="Times New Roman" w:hAnsi="Times New Roman" w:cs="Times New Roman"/>
          <w:sz w:val="28"/>
          <w:szCs w:val="28"/>
        </w:rPr>
      </w:pPr>
      <w:r>
        <w:rPr>
          <w:rFonts w:ascii="Times New Roman" w:hAnsi="Times New Roman" w:cs="Times New Roman"/>
          <w:sz w:val="28"/>
          <w:szCs w:val="28"/>
        </w:rPr>
        <w:t>2) достижение предельного возраста пребывания на муниципальной службе;</w:t>
      </w:r>
    </w:p>
    <w:p w:rsidR="001C64EC" w:rsidRPr="00183EE2" w:rsidRDefault="001C64EC" w:rsidP="001C64EC">
      <w:pPr>
        <w:suppressAutoHyphens/>
        <w:rPr>
          <w:rFonts w:ascii="Times New Roman" w:hAnsi="Times New Roman" w:cs="Times New Roman"/>
          <w:sz w:val="28"/>
          <w:szCs w:val="28"/>
        </w:rPr>
      </w:pPr>
      <w:bookmarkStart w:id="6" w:name="sub_223"/>
      <w:r>
        <w:rPr>
          <w:rFonts w:ascii="Times New Roman" w:hAnsi="Times New Roman" w:cs="Times New Roman"/>
          <w:sz w:val="28"/>
          <w:szCs w:val="28"/>
        </w:rPr>
        <w:t>3) </w:t>
      </w:r>
      <w:r w:rsidRPr="00183EE2">
        <w:rPr>
          <w:rFonts w:ascii="Times New Roman" w:hAnsi="Times New Roman" w:cs="Times New Roman"/>
          <w:sz w:val="28"/>
          <w:szCs w:val="28"/>
        </w:rPr>
        <w:t>увольнение с муниципальной службы по инициативе муниципального служащего в связи с выходом на пенсию или увольнение с муниципальной службы по инициативе муниципального служащего в период полу</w:t>
      </w:r>
      <w:r>
        <w:rPr>
          <w:rFonts w:ascii="Times New Roman" w:hAnsi="Times New Roman" w:cs="Times New Roman"/>
          <w:sz w:val="28"/>
          <w:szCs w:val="28"/>
        </w:rPr>
        <w:t>чения пенсии в соответствии с Ф</w:t>
      </w:r>
      <w:r w:rsidRPr="00183EE2">
        <w:rPr>
          <w:rFonts w:ascii="Times New Roman" w:hAnsi="Times New Roman" w:cs="Times New Roman"/>
          <w:sz w:val="28"/>
          <w:szCs w:val="28"/>
        </w:rPr>
        <w:t xml:space="preserve">едеральными законами, перечисленными в </w:t>
      </w:r>
      <w:r>
        <w:rPr>
          <w:rFonts w:ascii="Times New Roman" w:hAnsi="Times New Roman" w:cs="Times New Roman"/>
          <w:sz w:val="28"/>
          <w:szCs w:val="28"/>
        </w:rPr>
        <w:t>пункте 1 раздела 2 настоящего Положения</w:t>
      </w:r>
      <w:r w:rsidRPr="00183EE2">
        <w:rPr>
          <w:rFonts w:ascii="Times New Roman" w:hAnsi="Times New Roman" w:cs="Times New Roman"/>
          <w:sz w:val="28"/>
          <w:szCs w:val="28"/>
        </w:rPr>
        <w:t>;</w:t>
      </w:r>
    </w:p>
    <w:p w:rsidR="001C64EC" w:rsidRPr="00183EE2" w:rsidRDefault="001C64EC" w:rsidP="001C64EC">
      <w:pPr>
        <w:suppressAutoHyphens/>
        <w:rPr>
          <w:rFonts w:ascii="Times New Roman" w:hAnsi="Times New Roman" w:cs="Times New Roman"/>
          <w:sz w:val="28"/>
          <w:szCs w:val="28"/>
        </w:rPr>
      </w:pPr>
      <w:bookmarkStart w:id="7" w:name="sub_225"/>
      <w:bookmarkEnd w:id="6"/>
      <w:r>
        <w:rPr>
          <w:rFonts w:ascii="Times New Roman" w:hAnsi="Times New Roman" w:cs="Times New Roman"/>
          <w:sz w:val="28"/>
          <w:szCs w:val="28"/>
        </w:rPr>
        <w:t>4) увольнение</w:t>
      </w:r>
      <w:r w:rsidRPr="00183EE2">
        <w:rPr>
          <w:rFonts w:ascii="Times New Roman" w:hAnsi="Times New Roman" w:cs="Times New Roman"/>
          <w:sz w:val="28"/>
          <w:szCs w:val="28"/>
        </w:rPr>
        <w:t xml:space="preserve"> с муниципальной службы при условии наличия стажа муниципальной службы не менее 25 лет:</w:t>
      </w:r>
    </w:p>
    <w:bookmarkEnd w:id="7"/>
    <w:p w:rsidR="001C64EC" w:rsidRPr="00183EE2" w:rsidRDefault="001C64EC" w:rsidP="001C64EC">
      <w:pPr>
        <w:suppressAutoHyphens/>
        <w:rPr>
          <w:rFonts w:ascii="Times New Roman" w:hAnsi="Times New Roman" w:cs="Times New Roman"/>
          <w:sz w:val="28"/>
          <w:szCs w:val="28"/>
        </w:rPr>
      </w:pPr>
      <w:r>
        <w:rPr>
          <w:rFonts w:ascii="Times New Roman" w:hAnsi="Times New Roman" w:cs="Times New Roman"/>
          <w:sz w:val="28"/>
          <w:szCs w:val="28"/>
        </w:rPr>
        <w:t>а) </w:t>
      </w:r>
      <w:r w:rsidRPr="00183EE2">
        <w:rPr>
          <w:rFonts w:ascii="Times New Roman" w:hAnsi="Times New Roman" w:cs="Times New Roman"/>
          <w:sz w:val="28"/>
          <w:szCs w:val="28"/>
        </w:rPr>
        <w:t>по инициативе муниципального служащего;</w:t>
      </w:r>
    </w:p>
    <w:p w:rsidR="001C64EC" w:rsidRPr="00183EE2" w:rsidRDefault="001C64EC" w:rsidP="001C64EC">
      <w:pPr>
        <w:suppressAutoHyphens/>
        <w:rPr>
          <w:rFonts w:ascii="Times New Roman" w:hAnsi="Times New Roman" w:cs="Times New Roman"/>
          <w:sz w:val="28"/>
          <w:szCs w:val="28"/>
        </w:rPr>
      </w:pPr>
      <w:r>
        <w:rPr>
          <w:rFonts w:ascii="Times New Roman" w:hAnsi="Times New Roman" w:cs="Times New Roman"/>
          <w:sz w:val="28"/>
          <w:szCs w:val="28"/>
        </w:rPr>
        <w:t>б) </w:t>
      </w:r>
      <w:r w:rsidRPr="00183EE2">
        <w:rPr>
          <w:rFonts w:ascii="Times New Roman" w:hAnsi="Times New Roman" w:cs="Times New Roman"/>
          <w:sz w:val="28"/>
          <w:szCs w:val="28"/>
        </w:rPr>
        <w:t>в связи с истечением срока действия срочного трудового договора;</w:t>
      </w:r>
    </w:p>
    <w:p w:rsidR="001C64EC" w:rsidRDefault="001C64EC" w:rsidP="001C64EC">
      <w:pPr>
        <w:suppressAutoHyphens/>
        <w:rPr>
          <w:rFonts w:ascii="Times New Roman" w:hAnsi="Times New Roman" w:cs="Times New Roman"/>
          <w:sz w:val="28"/>
          <w:szCs w:val="28"/>
        </w:rPr>
      </w:pPr>
      <w:r>
        <w:rPr>
          <w:rFonts w:ascii="Times New Roman" w:hAnsi="Times New Roman" w:cs="Times New Roman"/>
          <w:sz w:val="28"/>
          <w:szCs w:val="28"/>
        </w:rPr>
        <w:t>в) </w:t>
      </w:r>
      <w:r w:rsidRPr="00183EE2">
        <w:rPr>
          <w:rFonts w:ascii="Times New Roman" w:hAnsi="Times New Roman" w:cs="Times New Roman"/>
          <w:sz w:val="28"/>
          <w:szCs w:val="28"/>
        </w:rPr>
        <w:t>по согла</w:t>
      </w:r>
      <w:r>
        <w:rPr>
          <w:rFonts w:ascii="Times New Roman" w:hAnsi="Times New Roman" w:cs="Times New Roman"/>
          <w:sz w:val="28"/>
          <w:szCs w:val="28"/>
        </w:rPr>
        <w:t>шению сторон трудового договора;</w:t>
      </w:r>
    </w:p>
    <w:p w:rsidR="001C64EC" w:rsidRPr="00183EE2" w:rsidRDefault="001C64EC" w:rsidP="001C64EC">
      <w:pPr>
        <w:suppressAutoHyphens/>
        <w:ind w:firstLine="708"/>
        <w:rPr>
          <w:rFonts w:ascii="Times New Roman" w:hAnsi="Times New Roman" w:cs="Times New Roman"/>
          <w:sz w:val="28"/>
          <w:szCs w:val="28"/>
        </w:rPr>
      </w:pPr>
      <w:r>
        <w:rPr>
          <w:rFonts w:ascii="Times New Roman" w:hAnsi="Times New Roman" w:cs="Times New Roman"/>
          <w:sz w:val="28"/>
          <w:szCs w:val="28"/>
        </w:rPr>
        <w:t>5) окончание срока полномочий.</w:t>
      </w:r>
    </w:p>
    <w:p w:rsidR="001C64EC" w:rsidRPr="00565F31" w:rsidRDefault="001C64EC" w:rsidP="001C64EC">
      <w:pPr>
        <w:suppressAutoHyphens/>
        <w:ind w:firstLine="708"/>
        <w:rPr>
          <w:rFonts w:ascii="Times New Roman" w:hAnsi="Times New Roman" w:cs="Times New Roman"/>
          <w:sz w:val="28"/>
          <w:szCs w:val="28"/>
        </w:rPr>
      </w:pPr>
      <w:bookmarkStart w:id="8" w:name="sub_203"/>
      <w:bookmarkEnd w:id="5"/>
      <w:r w:rsidRPr="00565F31">
        <w:rPr>
          <w:rFonts w:ascii="Times New Roman" w:hAnsi="Times New Roman" w:cs="Times New Roman"/>
          <w:sz w:val="28"/>
          <w:szCs w:val="28"/>
        </w:rPr>
        <w:t xml:space="preserve">3. </w:t>
      </w:r>
      <w:bookmarkStart w:id="9" w:name="sub_204"/>
      <w:bookmarkEnd w:id="8"/>
      <w:r w:rsidRPr="00565F31">
        <w:rPr>
          <w:rFonts w:ascii="Times New Roman" w:hAnsi="Times New Roman" w:cs="Times New Roman"/>
          <w:sz w:val="28"/>
          <w:szCs w:val="28"/>
        </w:rPr>
        <w:t xml:space="preserve">Пенсия за выслугу лет устанавливается лицам, </w:t>
      </w:r>
      <w:r w:rsidRPr="00183EE2">
        <w:rPr>
          <w:rFonts w:ascii="Times New Roman" w:hAnsi="Times New Roman" w:cs="Times New Roman"/>
          <w:sz w:val="28"/>
          <w:szCs w:val="28"/>
        </w:rPr>
        <w:t>замещавши</w:t>
      </w:r>
      <w:r>
        <w:rPr>
          <w:rFonts w:ascii="Times New Roman" w:hAnsi="Times New Roman" w:cs="Times New Roman"/>
          <w:sz w:val="28"/>
          <w:szCs w:val="28"/>
        </w:rPr>
        <w:t>м</w:t>
      </w:r>
      <w:r w:rsidRPr="00183EE2">
        <w:rPr>
          <w:rFonts w:ascii="Times New Roman" w:hAnsi="Times New Roman" w:cs="Times New Roman"/>
          <w:sz w:val="28"/>
          <w:szCs w:val="28"/>
        </w:rPr>
        <w:t xml:space="preserve"> </w:t>
      </w:r>
      <w:r w:rsidRPr="00565F31">
        <w:rPr>
          <w:rFonts w:ascii="Times New Roman" w:hAnsi="Times New Roman" w:cs="Times New Roman"/>
          <w:sz w:val="28"/>
          <w:szCs w:val="28"/>
        </w:rPr>
        <w:t xml:space="preserve">должности муниципальной службы непосредственно перед увольнением с муниципальной службы не менее 12 полных календарных месяцев, при наличии стажа муниципальной службы не менее 15 лет, за исключением случая, установленного </w:t>
      </w:r>
      <w:r>
        <w:rPr>
          <w:rFonts w:ascii="Times New Roman" w:hAnsi="Times New Roman" w:cs="Times New Roman"/>
          <w:sz w:val="28"/>
          <w:szCs w:val="28"/>
        </w:rPr>
        <w:t>пунктом 4 раздела 2 настоящего Положения</w:t>
      </w:r>
      <w:r w:rsidRPr="00565F31">
        <w:rPr>
          <w:rFonts w:ascii="Times New Roman" w:hAnsi="Times New Roman" w:cs="Times New Roman"/>
          <w:sz w:val="28"/>
          <w:szCs w:val="28"/>
        </w:rPr>
        <w:t>.</w:t>
      </w:r>
    </w:p>
    <w:p w:rsidR="001C64EC" w:rsidRPr="00565F31" w:rsidRDefault="001C64EC" w:rsidP="001C64EC">
      <w:pPr>
        <w:suppressAutoHyphens/>
        <w:rPr>
          <w:rFonts w:ascii="Times New Roman" w:hAnsi="Times New Roman" w:cs="Times New Roman"/>
          <w:sz w:val="28"/>
          <w:szCs w:val="28"/>
        </w:rPr>
      </w:pPr>
      <w:r w:rsidRPr="00565F31">
        <w:rPr>
          <w:rFonts w:ascii="Times New Roman" w:hAnsi="Times New Roman" w:cs="Times New Roman"/>
          <w:sz w:val="28"/>
          <w:szCs w:val="28"/>
        </w:rPr>
        <w:t xml:space="preserve">Пенсия за выслугу лет устанавливается также лицам, замещавшим должности муниципальной службы, уволенным с муниципальной службы до истечения 12 полных календарных месяцев по основаниям, предусмотренным </w:t>
      </w:r>
      <w:hyperlink w:anchor="sub_221" w:history="1">
        <w:r w:rsidRPr="00EE428E">
          <w:rPr>
            <w:rFonts w:ascii="Times New Roman" w:hAnsi="Times New Roman" w:cs="Times New Roman"/>
            <w:sz w:val="28"/>
            <w:szCs w:val="28"/>
          </w:rPr>
          <w:t>пунктом 1 части 2</w:t>
        </w:r>
      </w:hyperlink>
      <w:r w:rsidRPr="00565F31">
        <w:rPr>
          <w:rFonts w:ascii="Times New Roman" w:hAnsi="Times New Roman" w:cs="Times New Roman"/>
          <w:sz w:val="28"/>
          <w:szCs w:val="28"/>
        </w:rPr>
        <w:t xml:space="preserve"> </w:t>
      </w:r>
      <w:r>
        <w:rPr>
          <w:rFonts w:ascii="Times New Roman" w:hAnsi="Times New Roman" w:cs="Times New Roman"/>
          <w:sz w:val="28"/>
          <w:szCs w:val="28"/>
        </w:rPr>
        <w:t>раздела 2 настоящего Положения</w:t>
      </w:r>
      <w:r w:rsidRPr="00565F31">
        <w:rPr>
          <w:rFonts w:ascii="Times New Roman" w:hAnsi="Times New Roman" w:cs="Times New Roman"/>
          <w:sz w:val="28"/>
          <w:szCs w:val="28"/>
        </w:rPr>
        <w:t>, при наличии стажа муниципальной службы не менее 15 лет.</w:t>
      </w:r>
    </w:p>
    <w:p w:rsidR="001C64EC" w:rsidRDefault="001C64EC" w:rsidP="001C64EC">
      <w:pPr>
        <w:suppressAutoHyphens/>
        <w:rPr>
          <w:rFonts w:ascii="Times New Roman" w:hAnsi="Times New Roman" w:cs="Times New Roman"/>
          <w:color w:val="000000" w:themeColor="text1"/>
          <w:sz w:val="28"/>
          <w:szCs w:val="28"/>
        </w:rPr>
      </w:pPr>
      <w:r w:rsidRPr="00565F31">
        <w:rPr>
          <w:rFonts w:ascii="Times New Roman" w:hAnsi="Times New Roman" w:cs="Times New Roman"/>
          <w:color w:val="000000" w:themeColor="text1"/>
          <w:sz w:val="28"/>
          <w:szCs w:val="28"/>
        </w:rPr>
        <w:lastRenderedPageBreak/>
        <w:t xml:space="preserve">Пенсия за выслугу лет по основанию, предусмотренному </w:t>
      </w:r>
      <w:hyperlink w:anchor="sub_224" w:history="1">
        <w:r w:rsidRPr="00EE428E">
          <w:rPr>
            <w:rFonts w:ascii="Times New Roman" w:hAnsi="Times New Roman" w:cs="Times New Roman"/>
            <w:color w:val="000000" w:themeColor="text1"/>
            <w:sz w:val="28"/>
            <w:szCs w:val="28"/>
          </w:rPr>
          <w:t>п</w:t>
        </w:r>
        <w:r>
          <w:rPr>
            <w:rFonts w:ascii="Times New Roman" w:hAnsi="Times New Roman" w:cs="Times New Roman"/>
            <w:color w:val="000000" w:themeColor="text1"/>
            <w:sz w:val="28"/>
            <w:szCs w:val="28"/>
          </w:rPr>
          <w:t>одпункто</w:t>
        </w:r>
        <w:r w:rsidRPr="00EE428E">
          <w:rPr>
            <w:rFonts w:ascii="Times New Roman" w:hAnsi="Times New Roman" w:cs="Times New Roman"/>
            <w:color w:val="000000" w:themeColor="text1"/>
            <w:sz w:val="28"/>
            <w:szCs w:val="28"/>
          </w:rPr>
          <w:t xml:space="preserve">м 4 </w:t>
        </w:r>
        <w:r>
          <w:rPr>
            <w:rFonts w:ascii="Times New Roman" w:hAnsi="Times New Roman" w:cs="Times New Roman"/>
            <w:color w:val="000000" w:themeColor="text1"/>
            <w:sz w:val="28"/>
            <w:szCs w:val="28"/>
          </w:rPr>
          <w:t>пункта 2</w:t>
        </w:r>
      </w:hyperlink>
      <w:r w:rsidRPr="00565F31">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раздела 2 настоящего Положения</w:t>
      </w:r>
      <w:r w:rsidRPr="00565F31">
        <w:rPr>
          <w:rFonts w:ascii="Times New Roman" w:hAnsi="Times New Roman" w:cs="Times New Roman"/>
          <w:color w:val="000000" w:themeColor="text1"/>
          <w:sz w:val="28"/>
          <w:szCs w:val="28"/>
        </w:rPr>
        <w:t>, уста</w:t>
      </w:r>
      <w:r w:rsidR="0018000E">
        <w:rPr>
          <w:rFonts w:ascii="Times New Roman" w:hAnsi="Times New Roman" w:cs="Times New Roman"/>
          <w:color w:val="000000" w:themeColor="text1"/>
          <w:sz w:val="28"/>
          <w:szCs w:val="28"/>
        </w:rPr>
        <w:t>навливается лицам, замещавшим должности муниципальной службы непосредственно перед увольнением с муниципальной службы не менее 7 лет</w:t>
      </w:r>
      <w:r w:rsidRPr="00565F31">
        <w:rPr>
          <w:rFonts w:ascii="Times New Roman" w:hAnsi="Times New Roman" w:cs="Times New Roman"/>
          <w:color w:val="000000" w:themeColor="text1"/>
          <w:sz w:val="28"/>
          <w:szCs w:val="28"/>
        </w:rPr>
        <w:t>.</w:t>
      </w:r>
    </w:p>
    <w:p w:rsidR="001C64EC" w:rsidRPr="00E7462D" w:rsidRDefault="001C64EC" w:rsidP="001C64EC">
      <w:pPr>
        <w:suppressAutoHyphens/>
        <w:rPr>
          <w:rFonts w:ascii="Times New Roman" w:hAnsi="Times New Roman" w:cs="Times New Roman"/>
          <w:sz w:val="28"/>
          <w:szCs w:val="28"/>
        </w:rPr>
      </w:pPr>
      <w:bookmarkStart w:id="10" w:name="sub_205"/>
      <w:r>
        <w:rPr>
          <w:rFonts w:ascii="Times New Roman" w:hAnsi="Times New Roman" w:cs="Times New Roman"/>
          <w:sz w:val="28"/>
          <w:szCs w:val="28"/>
        </w:rPr>
        <w:t>4</w:t>
      </w:r>
      <w:r w:rsidR="00761225">
        <w:rPr>
          <w:rFonts w:ascii="Times New Roman" w:hAnsi="Times New Roman" w:cs="Times New Roman"/>
          <w:sz w:val="28"/>
          <w:szCs w:val="28"/>
        </w:rPr>
        <w:t>. </w:t>
      </w:r>
      <w:r w:rsidRPr="00E7462D">
        <w:rPr>
          <w:rFonts w:ascii="Times New Roman" w:hAnsi="Times New Roman" w:cs="Times New Roman"/>
          <w:sz w:val="28"/>
          <w:szCs w:val="28"/>
        </w:rPr>
        <w:t>Г</w:t>
      </w:r>
      <w:r w:rsidR="00761225">
        <w:rPr>
          <w:rFonts w:ascii="Times New Roman" w:hAnsi="Times New Roman" w:cs="Times New Roman"/>
          <w:sz w:val="28"/>
          <w:szCs w:val="28"/>
        </w:rPr>
        <w:t>лава Брюховецкого сельского поселения Брюховецкого района</w:t>
      </w:r>
      <w:r w:rsidRPr="00E7462D">
        <w:rPr>
          <w:rFonts w:ascii="Times New Roman" w:hAnsi="Times New Roman" w:cs="Times New Roman"/>
          <w:sz w:val="28"/>
          <w:szCs w:val="28"/>
        </w:rPr>
        <w:t xml:space="preserve"> по достижению им возраста 60 лет (мужчины) или 55 лет (женщины) имеет право на пенсию за выслугу лет, если он</w:t>
      </w:r>
      <w:r>
        <w:rPr>
          <w:rFonts w:ascii="Times New Roman" w:hAnsi="Times New Roman" w:cs="Times New Roman"/>
          <w:sz w:val="28"/>
          <w:szCs w:val="28"/>
        </w:rPr>
        <w:t xml:space="preserve"> </w:t>
      </w:r>
      <w:r w:rsidRPr="00E7462D">
        <w:rPr>
          <w:rFonts w:ascii="Times New Roman" w:hAnsi="Times New Roman" w:cs="Times New Roman"/>
          <w:sz w:val="28"/>
          <w:szCs w:val="28"/>
        </w:rPr>
        <w:t>(а) замещал</w:t>
      </w:r>
      <w:r>
        <w:rPr>
          <w:rFonts w:ascii="Times New Roman" w:hAnsi="Times New Roman" w:cs="Times New Roman"/>
          <w:sz w:val="28"/>
          <w:szCs w:val="28"/>
        </w:rPr>
        <w:t xml:space="preserve"> </w:t>
      </w:r>
      <w:r w:rsidRPr="00E7462D">
        <w:rPr>
          <w:rFonts w:ascii="Times New Roman" w:hAnsi="Times New Roman" w:cs="Times New Roman"/>
          <w:sz w:val="28"/>
          <w:szCs w:val="28"/>
        </w:rPr>
        <w:t xml:space="preserve">(а) данную муниципальную должность не менее одного полного предусмотренного </w:t>
      </w:r>
      <w:hyperlink r:id="rId14" w:history="1">
        <w:r w:rsidRPr="0066610A">
          <w:rPr>
            <w:rFonts w:ascii="Times New Roman" w:hAnsi="Times New Roman" w:cs="Times New Roman"/>
            <w:color w:val="000000" w:themeColor="text1"/>
            <w:sz w:val="28"/>
            <w:szCs w:val="28"/>
          </w:rPr>
          <w:t>Уставом</w:t>
        </w:r>
      </w:hyperlink>
      <w:r w:rsidRPr="0066610A">
        <w:rPr>
          <w:rFonts w:ascii="Times New Roman" w:hAnsi="Times New Roman" w:cs="Times New Roman"/>
          <w:color w:val="000000" w:themeColor="text1"/>
          <w:sz w:val="28"/>
          <w:szCs w:val="28"/>
        </w:rPr>
        <w:t xml:space="preserve"> </w:t>
      </w:r>
      <w:r w:rsidR="00761225">
        <w:rPr>
          <w:rFonts w:ascii="Times New Roman" w:hAnsi="Times New Roman" w:cs="Times New Roman"/>
          <w:sz w:val="28"/>
          <w:szCs w:val="28"/>
        </w:rPr>
        <w:t>Брюховецкого сельского поселения Брюховецкого района</w:t>
      </w:r>
      <w:r w:rsidRPr="00E7462D">
        <w:rPr>
          <w:rFonts w:ascii="Times New Roman" w:hAnsi="Times New Roman" w:cs="Times New Roman"/>
          <w:sz w:val="28"/>
          <w:szCs w:val="28"/>
        </w:rPr>
        <w:t xml:space="preserve"> срока полномочий.</w:t>
      </w:r>
    </w:p>
    <w:p w:rsidR="001C64EC" w:rsidRDefault="001C64EC" w:rsidP="001C64EC">
      <w:pPr>
        <w:suppressAutoHyphens/>
        <w:rPr>
          <w:rFonts w:ascii="Times New Roman" w:hAnsi="Times New Roman" w:cs="Times New Roman"/>
          <w:sz w:val="28"/>
          <w:szCs w:val="28"/>
        </w:rPr>
      </w:pPr>
      <w:bookmarkStart w:id="11" w:name="sub_206"/>
      <w:bookmarkEnd w:id="10"/>
      <w:r>
        <w:rPr>
          <w:rFonts w:ascii="Times New Roman" w:hAnsi="Times New Roman" w:cs="Times New Roman"/>
          <w:sz w:val="28"/>
          <w:szCs w:val="28"/>
        </w:rPr>
        <w:t>5</w:t>
      </w:r>
      <w:r w:rsidR="00761225">
        <w:rPr>
          <w:rFonts w:ascii="Times New Roman" w:hAnsi="Times New Roman" w:cs="Times New Roman"/>
          <w:sz w:val="28"/>
          <w:szCs w:val="28"/>
        </w:rPr>
        <w:t>. Председатель Совета Брюховецкого сельского поселения Брюховецкого района</w:t>
      </w:r>
      <w:r>
        <w:rPr>
          <w:rFonts w:ascii="Times New Roman" w:hAnsi="Times New Roman" w:cs="Times New Roman"/>
          <w:sz w:val="28"/>
          <w:szCs w:val="28"/>
        </w:rPr>
        <w:t xml:space="preserve"> и за</w:t>
      </w:r>
      <w:r w:rsidR="00761225">
        <w:rPr>
          <w:rFonts w:ascii="Times New Roman" w:hAnsi="Times New Roman" w:cs="Times New Roman"/>
          <w:sz w:val="28"/>
          <w:szCs w:val="28"/>
        </w:rPr>
        <w:t xml:space="preserve">меститель председателя Совета Брюховецкого сельского поселения Брюховецкого района, </w:t>
      </w:r>
      <w:r w:rsidRPr="00E7462D">
        <w:rPr>
          <w:rFonts w:ascii="Times New Roman" w:hAnsi="Times New Roman" w:cs="Times New Roman"/>
          <w:sz w:val="28"/>
          <w:szCs w:val="28"/>
        </w:rPr>
        <w:t xml:space="preserve">имеют </w:t>
      </w:r>
      <w:r>
        <w:rPr>
          <w:rFonts w:ascii="Times New Roman" w:hAnsi="Times New Roman" w:cs="Times New Roman"/>
          <w:sz w:val="28"/>
          <w:szCs w:val="28"/>
        </w:rPr>
        <w:t xml:space="preserve">право на пенсию за выслугу лет, </w:t>
      </w:r>
      <w:r w:rsidRPr="00E7462D">
        <w:rPr>
          <w:rFonts w:ascii="Times New Roman" w:hAnsi="Times New Roman" w:cs="Times New Roman"/>
          <w:sz w:val="28"/>
          <w:szCs w:val="28"/>
        </w:rPr>
        <w:t>по достижению ими возраста 60 лет (мужчины) или 55 лет (женщины)</w:t>
      </w:r>
      <w:r>
        <w:rPr>
          <w:rFonts w:ascii="Times New Roman" w:hAnsi="Times New Roman" w:cs="Times New Roman"/>
          <w:sz w:val="28"/>
          <w:szCs w:val="28"/>
        </w:rPr>
        <w:t xml:space="preserve">, </w:t>
      </w:r>
      <w:bookmarkStart w:id="12" w:name="sub_207"/>
      <w:bookmarkEnd w:id="11"/>
      <w:r w:rsidRPr="00E7462D">
        <w:rPr>
          <w:rFonts w:ascii="Times New Roman" w:hAnsi="Times New Roman" w:cs="Times New Roman"/>
          <w:sz w:val="28"/>
          <w:szCs w:val="28"/>
        </w:rPr>
        <w:t>если он</w:t>
      </w:r>
      <w:r>
        <w:rPr>
          <w:rFonts w:ascii="Times New Roman" w:hAnsi="Times New Roman" w:cs="Times New Roman"/>
          <w:sz w:val="28"/>
          <w:szCs w:val="28"/>
        </w:rPr>
        <w:t xml:space="preserve"> </w:t>
      </w:r>
      <w:r w:rsidRPr="00E7462D">
        <w:rPr>
          <w:rFonts w:ascii="Times New Roman" w:hAnsi="Times New Roman" w:cs="Times New Roman"/>
          <w:sz w:val="28"/>
          <w:szCs w:val="28"/>
        </w:rPr>
        <w:t>(а) замещал</w:t>
      </w:r>
      <w:r>
        <w:rPr>
          <w:rFonts w:ascii="Times New Roman" w:hAnsi="Times New Roman" w:cs="Times New Roman"/>
          <w:sz w:val="28"/>
          <w:szCs w:val="28"/>
        </w:rPr>
        <w:t xml:space="preserve"> </w:t>
      </w:r>
      <w:r w:rsidRPr="00E7462D">
        <w:rPr>
          <w:rFonts w:ascii="Times New Roman" w:hAnsi="Times New Roman" w:cs="Times New Roman"/>
          <w:sz w:val="28"/>
          <w:szCs w:val="28"/>
        </w:rPr>
        <w:t xml:space="preserve">(а) данную муниципальную должность </w:t>
      </w:r>
      <w:r>
        <w:rPr>
          <w:rFonts w:ascii="Times New Roman" w:hAnsi="Times New Roman" w:cs="Times New Roman"/>
          <w:sz w:val="28"/>
          <w:szCs w:val="28"/>
        </w:rPr>
        <w:t xml:space="preserve">на постоянной (штатной) основе </w:t>
      </w:r>
      <w:r w:rsidRPr="00E7462D">
        <w:rPr>
          <w:rFonts w:ascii="Times New Roman" w:hAnsi="Times New Roman" w:cs="Times New Roman"/>
          <w:sz w:val="28"/>
          <w:szCs w:val="28"/>
        </w:rPr>
        <w:t xml:space="preserve">не менее одного полного предусмотренного </w:t>
      </w:r>
      <w:hyperlink r:id="rId15" w:history="1">
        <w:r w:rsidRPr="0066610A">
          <w:rPr>
            <w:rFonts w:ascii="Times New Roman" w:hAnsi="Times New Roman" w:cs="Times New Roman"/>
            <w:color w:val="000000" w:themeColor="text1"/>
            <w:sz w:val="28"/>
            <w:szCs w:val="28"/>
          </w:rPr>
          <w:t>Уставом</w:t>
        </w:r>
      </w:hyperlink>
      <w:r w:rsidRPr="0066610A">
        <w:rPr>
          <w:rFonts w:ascii="Times New Roman" w:hAnsi="Times New Roman" w:cs="Times New Roman"/>
          <w:color w:val="000000" w:themeColor="text1"/>
          <w:sz w:val="28"/>
          <w:szCs w:val="28"/>
        </w:rPr>
        <w:t xml:space="preserve"> </w:t>
      </w:r>
      <w:r w:rsidR="00761225">
        <w:rPr>
          <w:rFonts w:ascii="Times New Roman" w:hAnsi="Times New Roman" w:cs="Times New Roman"/>
          <w:sz w:val="28"/>
          <w:szCs w:val="28"/>
        </w:rPr>
        <w:t>Брюховецкого сельского поселения Брюховецкого района</w:t>
      </w:r>
      <w:r w:rsidRPr="00E7462D">
        <w:rPr>
          <w:rFonts w:ascii="Times New Roman" w:hAnsi="Times New Roman" w:cs="Times New Roman"/>
          <w:sz w:val="28"/>
          <w:szCs w:val="28"/>
        </w:rPr>
        <w:t xml:space="preserve"> срока полномочий</w:t>
      </w:r>
      <w:r>
        <w:rPr>
          <w:rFonts w:ascii="Times New Roman" w:hAnsi="Times New Roman" w:cs="Times New Roman"/>
          <w:sz w:val="28"/>
          <w:szCs w:val="28"/>
        </w:rPr>
        <w:t>.</w:t>
      </w:r>
    </w:p>
    <w:bookmarkEnd w:id="12"/>
    <w:p w:rsidR="001C64EC" w:rsidRPr="00E96726" w:rsidRDefault="00F77BBB" w:rsidP="001C64EC">
      <w:pPr>
        <w:suppressAutoHyphens/>
        <w:ind w:firstLine="708"/>
        <w:rPr>
          <w:rFonts w:ascii="Times New Roman" w:hAnsi="Times New Roman" w:cs="Times New Roman"/>
          <w:sz w:val="28"/>
          <w:szCs w:val="28"/>
        </w:rPr>
      </w:pPr>
      <w:r>
        <w:rPr>
          <w:rFonts w:ascii="Times New Roman" w:hAnsi="Times New Roman" w:cs="Times New Roman"/>
          <w:sz w:val="28"/>
          <w:szCs w:val="28"/>
        </w:rPr>
        <w:t>6</w:t>
      </w:r>
      <w:r w:rsidR="00761225">
        <w:rPr>
          <w:rFonts w:ascii="Times New Roman" w:hAnsi="Times New Roman" w:cs="Times New Roman"/>
          <w:sz w:val="28"/>
          <w:szCs w:val="28"/>
        </w:rPr>
        <w:t>. </w:t>
      </w:r>
      <w:proofErr w:type="gramStart"/>
      <w:r w:rsidR="001C64EC" w:rsidRPr="00E96726">
        <w:rPr>
          <w:rFonts w:ascii="Times New Roman" w:hAnsi="Times New Roman" w:cs="Times New Roman"/>
          <w:sz w:val="28"/>
          <w:szCs w:val="28"/>
        </w:rPr>
        <w:t xml:space="preserve">Пенсия за выслугу лет не устанавливается лицам, замещавшим должности муниципальной службы, которым в соответствии с законодательством Российской Федерации назначен какой-либо другой вид пенсии, кроме </w:t>
      </w:r>
      <w:r w:rsidR="001C64EC" w:rsidRPr="00E96726">
        <w:rPr>
          <w:rFonts w:ascii="Times New Roman" w:hAnsi="Times New Roman" w:cs="Times New Roman"/>
          <w:color w:val="000000" w:themeColor="text1"/>
          <w:sz w:val="28"/>
          <w:szCs w:val="28"/>
        </w:rPr>
        <w:t xml:space="preserve">предусмотренных </w:t>
      </w:r>
      <w:r w:rsidR="001C64EC">
        <w:rPr>
          <w:rFonts w:ascii="Times New Roman" w:hAnsi="Times New Roman" w:cs="Times New Roman"/>
          <w:color w:val="000000" w:themeColor="text1"/>
          <w:sz w:val="28"/>
          <w:szCs w:val="28"/>
        </w:rPr>
        <w:t>пунктом 1 раздела 2 настоящего Положения</w:t>
      </w:r>
      <w:r w:rsidR="001C64EC" w:rsidRPr="00E96726">
        <w:rPr>
          <w:rFonts w:ascii="Times New Roman" w:hAnsi="Times New Roman" w:cs="Times New Roman"/>
          <w:sz w:val="28"/>
          <w:szCs w:val="28"/>
        </w:rPr>
        <w:t>.</w:t>
      </w:r>
      <w:proofErr w:type="gramEnd"/>
    </w:p>
    <w:p w:rsidR="001C64EC" w:rsidRPr="00E96726" w:rsidRDefault="00F77BBB" w:rsidP="001C64EC">
      <w:pPr>
        <w:suppressAutoHyphens/>
        <w:rPr>
          <w:rFonts w:ascii="Times New Roman" w:hAnsi="Times New Roman" w:cs="Times New Roman"/>
          <w:sz w:val="28"/>
          <w:szCs w:val="28"/>
        </w:rPr>
      </w:pPr>
      <w:bookmarkStart w:id="13" w:name="sub_26"/>
      <w:r>
        <w:rPr>
          <w:rFonts w:ascii="Times New Roman" w:hAnsi="Times New Roman" w:cs="Times New Roman"/>
          <w:sz w:val="28"/>
          <w:szCs w:val="28"/>
        </w:rPr>
        <w:t>7</w:t>
      </w:r>
      <w:r w:rsidR="00761225">
        <w:rPr>
          <w:rFonts w:ascii="Times New Roman" w:hAnsi="Times New Roman" w:cs="Times New Roman"/>
          <w:sz w:val="28"/>
          <w:szCs w:val="28"/>
        </w:rPr>
        <w:t>. </w:t>
      </w:r>
      <w:r w:rsidR="001C64EC" w:rsidRPr="00E96726">
        <w:rPr>
          <w:rFonts w:ascii="Times New Roman" w:hAnsi="Times New Roman" w:cs="Times New Roman"/>
          <w:sz w:val="28"/>
          <w:szCs w:val="28"/>
        </w:rPr>
        <w:t xml:space="preserve">Стаж муниципальной службы для назначения пенсии за выслугу лет </w:t>
      </w:r>
      <w:r w:rsidR="001C64EC" w:rsidRPr="00E7462D">
        <w:rPr>
          <w:rFonts w:ascii="Times New Roman" w:hAnsi="Times New Roman" w:cs="Times New Roman"/>
          <w:sz w:val="28"/>
          <w:szCs w:val="28"/>
        </w:rPr>
        <w:t xml:space="preserve">устанавливается в соответствии с </w:t>
      </w:r>
      <w:hyperlink r:id="rId16" w:history="1">
        <w:r w:rsidR="001C64EC" w:rsidRPr="00C56C00">
          <w:rPr>
            <w:rFonts w:ascii="Times New Roman" w:hAnsi="Times New Roman" w:cs="Times New Roman"/>
            <w:color w:val="000000" w:themeColor="text1"/>
            <w:sz w:val="28"/>
            <w:szCs w:val="28"/>
          </w:rPr>
          <w:t>Законом</w:t>
        </w:r>
      </w:hyperlink>
      <w:r w:rsidR="001C64EC" w:rsidRPr="00C56C00">
        <w:rPr>
          <w:rFonts w:ascii="Times New Roman" w:hAnsi="Times New Roman" w:cs="Times New Roman"/>
          <w:color w:val="000000" w:themeColor="text1"/>
          <w:sz w:val="28"/>
          <w:szCs w:val="28"/>
        </w:rPr>
        <w:t xml:space="preserve"> К</w:t>
      </w:r>
      <w:r w:rsidR="001C64EC" w:rsidRPr="00E7462D">
        <w:rPr>
          <w:rFonts w:ascii="Times New Roman" w:hAnsi="Times New Roman" w:cs="Times New Roman"/>
          <w:sz w:val="28"/>
          <w:szCs w:val="28"/>
        </w:rPr>
        <w:t>раснодарского края от 27 сентября 2007 г</w:t>
      </w:r>
      <w:r w:rsidR="001C64EC">
        <w:rPr>
          <w:rFonts w:ascii="Times New Roman" w:hAnsi="Times New Roman" w:cs="Times New Roman"/>
          <w:sz w:val="28"/>
          <w:szCs w:val="28"/>
        </w:rPr>
        <w:t>ода</w:t>
      </w:r>
      <w:r w:rsidR="001C64EC" w:rsidRPr="00E7462D">
        <w:rPr>
          <w:rFonts w:ascii="Times New Roman" w:hAnsi="Times New Roman" w:cs="Times New Roman"/>
          <w:sz w:val="28"/>
          <w:szCs w:val="28"/>
        </w:rPr>
        <w:t xml:space="preserve"> </w:t>
      </w:r>
      <w:r w:rsidR="001C64EC">
        <w:rPr>
          <w:rFonts w:ascii="Times New Roman" w:hAnsi="Times New Roman" w:cs="Times New Roman"/>
          <w:sz w:val="28"/>
          <w:szCs w:val="28"/>
        </w:rPr>
        <w:t>№</w:t>
      </w:r>
      <w:r w:rsidR="001C64EC" w:rsidRPr="00E7462D">
        <w:rPr>
          <w:rFonts w:ascii="Times New Roman" w:hAnsi="Times New Roman" w:cs="Times New Roman"/>
          <w:sz w:val="28"/>
          <w:szCs w:val="28"/>
        </w:rPr>
        <w:t xml:space="preserve"> 1324-КЗ </w:t>
      </w:r>
      <w:r w:rsidR="001C64EC">
        <w:rPr>
          <w:rFonts w:ascii="Times New Roman" w:hAnsi="Times New Roman" w:cs="Times New Roman"/>
          <w:sz w:val="28"/>
          <w:szCs w:val="28"/>
        </w:rPr>
        <w:t>«</w:t>
      </w:r>
      <w:r w:rsidR="001C64EC" w:rsidRPr="00E7462D">
        <w:rPr>
          <w:rFonts w:ascii="Times New Roman" w:hAnsi="Times New Roman" w:cs="Times New Roman"/>
          <w:sz w:val="28"/>
          <w:szCs w:val="28"/>
        </w:rPr>
        <w:t>О порядке исчисления стажа муниципальной службы в Краснодарском крае</w:t>
      </w:r>
      <w:r w:rsidR="001C64EC">
        <w:rPr>
          <w:rFonts w:ascii="Times New Roman" w:hAnsi="Times New Roman" w:cs="Times New Roman"/>
          <w:sz w:val="28"/>
          <w:szCs w:val="28"/>
        </w:rPr>
        <w:t>».</w:t>
      </w:r>
    </w:p>
    <w:bookmarkEnd w:id="13"/>
    <w:p w:rsidR="001C64EC" w:rsidRDefault="001C64EC" w:rsidP="001C64EC">
      <w:pPr>
        <w:suppressAutoHyphens/>
        <w:rPr>
          <w:rFonts w:ascii="Times New Roman" w:hAnsi="Times New Roman" w:cs="Times New Roman"/>
          <w:sz w:val="28"/>
          <w:szCs w:val="28"/>
        </w:rPr>
      </w:pPr>
    </w:p>
    <w:p w:rsidR="001C64EC" w:rsidRPr="00E7462D" w:rsidRDefault="001C64EC" w:rsidP="001C64EC">
      <w:pPr>
        <w:suppressAutoHyphens/>
        <w:spacing w:before="108" w:after="108"/>
        <w:jc w:val="center"/>
        <w:outlineLvl w:val="0"/>
        <w:rPr>
          <w:rFonts w:ascii="Times New Roman" w:hAnsi="Times New Roman" w:cs="Times New Roman"/>
          <w:b/>
          <w:bCs/>
          <w:color w:val="26282F"/>
          <w:sz w:val="28"/>
          <w:szCs w:val="28"/>
        </w:rPr>
      </w:pPr>
      <w:bookmarkStart w:id="14" w:name="sub_300"/>
      <w:bookmarkEnd w:id="9"/>
      <w:r w:rsidRPr="00E7462D">
        <w:rPr>
          <w:rFonts w:ascii="Times New Roman" w:hAnsi="Times New Roman" w:cs="Times New Roman"/>
          <w:b/>
          <w:bCs/>
          <w:color w:val="26282F"/>
          <w:sz w:val="28"/>
          <w:szCs w:val="28"/>
        </w:rPr>
        <w:t>3. Размер пенсии за выслугу лет</w:t>
      </w:r>
    </w:p>
    <w:bookmarkEnd w:id="14"/>
    <w:p w:rsidR="001C64EC" w:rsidRPr="00B010A4" w:rsidRDefault="001C64EC" w:rsidP="001C64EC">
      <w:pPr>
        <w:suppressAutoHyphens/>
      </w:pPr>
    </w:p>
    <w:p w:rsidR="001C64EC" w:rsidRPr="00CC4859" w:rsidRDefault="00761225" w:rsidP="001C64EC">
      <w:pPr>
        <w:suppressAutoHyphens/>
        <w:ind w:firstLine="708"/>
        <w:rPr>
          <w:rFonts w:ascii="Times New Roman" w:hAnsi="Times New Roman" w:cs="Times New Roman"/>
          <w:sz w:val="28"/>
          <w:szCs w:val="28"/>
        </w:rPr>
      </w:pPr>
      <w:bookmarkStart w:id="15" w:name="sub_301"/>
      <w:r>
        <w:rPr>
          <w:rFonts w:ascii="Times New Roman" w:hAnsi="Times New Roman" w:cs="Times New Roman"/>
          <w:sz w:val="28"/>
          <w:szCs w:val="28"/>
        </w:rPr>
        <w:t>1. </w:t>
      </w:r>
      <w:proofErr w:type="gramStart"/>
      <w:r w:rsidR="001C64EC" w:rsidRPr="00CC4859">
        <w:rPr>
          <w:rFonts w:ascii="Times New Roman" w:hAnsi="Times New Roman" w:cs="Times New Roman"/>
          <w:sz w:val="28"/>
          <w:szCs w:val="28"/>
        </w:rPr>
        <w:t xml:space="preserve">Лицам, замещавшим должности муниципальной службы, </w:t>
      </w:r>
      <w:bookmarkStart w:id="16" w:name="sub_302"/>
      <w:bookmarkEnd w:id="15"/>
      <w:r w:rsidR="001C64EC" w:rsidRPr="00CC4859">
        <w:rPr>
          <w:rFonts w:ascii="Times New Roman" w:hAnsi="Times New Roman" w:cs="Times New Roman"/>
          <w:sz w:val="28"/>
          <w:szCs w:val="28"/>
        </w:rPr>
        <w:t>размер пенсии за выслугу лет устанавливается в процентах к начисленной страховой пенсии по старости, страховой пенсии по инвалидности, пенсии по инвалидности</w:t>
      </w:r>
      <w:r w:rsidR="001C64EC">
        <w:rPr>
          <w:rFonts w:ascii="Times New Roman" w:hAnsi="Times New Roman" w:cs="Times New Roman"/>
          <w:sz w:val="28"/>
          <w:szCs w:val="28"/>
        </w:rPr>
        <w:t>,</w:t>
      </w:r>
      <w:r w:rsidR="001C64EC" w:rsidRPr="00CC4859">
        <w:rPr>
          <w:rFonts w:ascii="Times New Roman" w:hAnsi="Times New Roman" w:cs="Times New Roman"/>
          <w:sz w:val="28"/>
          <w:szCs w:val="28"/>
        </w:rPr>
        <w:t xml:space="preserve"> либо к страховой пенсии по старости, назначенной до наступления возраста, дающего право на страховую пенсию по старости, в том числе досрочно назначенной в соответствии с </w:t>
      </w:r>
      <w:hyperlink r:id="rId17" w:history="1">
        <w:r w:rsidR="001C64EC" w:rsidRPr="00CC4859">
          <w:rPr>
            <w:rFonts w:ascii="Times New Roman" w:hAnsi="Times New Roman" w:cs="Times New Roman"/>
            <w:color w:val="000000" w:themeColor="text1"/>
            <w:sz w:val="28"/>
            <w:szCs w:val="28"/>
          </w:rPr>
          <w:t>Законом</w:t>
        </w:r>
      </w:hyperlink>
      <w:r w:rsidR="001C64EC" w:rsidRPr="00CC4859">
        <w:rPr>
          <w:rFonts w:ascii="Times New Roman" w:hAnsi="Times New Roman" w:cs="Times New Roman"/>
          <w:color w:val="000000" w:themeColor="text1"/>
          <w:sz w:val="28"/>
          <w:szCs w:val="28"/>
        </w:rPr>
        <w:t xml:space="preserve"> </w:t>
      </w:r>
      <w:r w:rsidR="001C64EC" w:rsidRPr="00CC4859">
        <w:rPr>
          <w:rFonts w:ascii="Times New Roman" w:hAnsi="Times New Roman" w:cs="Times New Roman"/>
          <w:sz w:val="28"/>
          <w:szCs w:val="28"/>
        </w:rPr>
        <w:t>Российской Федерации от</w:t>
      </w:r>
      <w:r w:rsidR="001C64EC">
        <w:rPr>
          <w:rFonts w:ascii="Times New Roman" w:hAnsi="Times New Roman" w:cs="Times New Roman"/>
          <w:sz w:val="28"/>
          <w:szCs w:val="28"/>
        </w:rPr>
        <w:t xml:space="preserve"> </w:t>
      </w:r>
      <w:r w:rsidR="001C64EC" w:rsidRPr="00CC4859">
        <w:rPr>
          <w:rFonts w:ascii="Times New Roman" w:hAnsi="Times New Roman" w:cs="Times New Roman"/>
          <w:sz w:val="28"/>
          <w:szCs w:val="28"/>
        </w:rPr>
        <w:t>19 апреля 1991 года</w:t>
      </w:r>
      <w:r w:rsidR="001C64EC">
        <w:rPr>
          <w:rFonts w:ascii="Times New Roman" w:hAnsi="Times New Roman" w:cs="Times New Roman"/>
          <w:sz w:val="28"/>
          <w:szCs w:val="28"/>
        </w:rPr>
        <w:t xml:space="preserve"> №</w:t>
      </w:r>
      <w:r w:rsidR="001C64EC" w:rsidRPr="00CC4859">
        <w:rPr>
          <w:rFonts w:ascii="Times New Roman" w:hAnsi="Times New Roman" w:cs="Times New Roman"/>
          <w:sz w:val="28"/>
          <w:szCs w:val="28"/>
        </w:rPr>
        <w:t> 1032-1</w:t>
      </w:r>
      <w:proofErr w:type="gramEnd"/>
      <w:r w:rsidR="001C64EC" w:rsidRPr="00CC4859">
        <w:rPr>
          <w:rFonts w:ascii="Times New Roman" w:hAnsi="Times New Roman" w:cs="Times New Roman"/>
          <w:sz w:val="28"/>
          <w:szCs w:val="28"/>
        </w:rPr>
        <w:t xml:space="preserve"> </w:t>
      </w:r>
      <w:r w:rsidR="001C64EC">
        <w:rPr>
          <w:rFonts w:ascii="Times New Roman" w:hAnsi="Times New Roman" w:cs="Times New Roman"/>
          <w:sz w:val="28"/>
          <w:szCs w:val="28"/>
        </w:rPr>
        <w:t>«</w:t>
      </w:r>
      <w:proofErr w:type="gramStart"/>
      <w:r w:rsidR="001C64EC" w:rsidRPr="00CC4859">
        <w:rPr>
          <w:rFonts w:ascii="Times New Roman" w:hAnsi="Times New Roman" w:cs="Times New Roman"/>
          <w:sz w:val="28"/>
          <w:szCs w:val="28"/>
        </w:rPr>
        <w:t>О занятости населения в Российской Федерации</w:t>
      </w:r>
      <w:r w:rsidR="001C64EC">
        <w:rPr>
          <w:rFonts w:ascii="Times New Roman" w:hAnsi="Times New Roman" w:cs="Times New Roman"/>
          <w:sz w:val="28"/>
          <w:szCs w:val="28"/>
        </w:rPr>
        <w:t>»</w:t>
      </w:r>
      <w:r w:rsidR="001C64EC" w:rsidRPr="00CC4859">
        <w:rPr>
          <w:rFonts w:ascii="Times New Roman" w:hAnsi="Times New Roman" w:cs="Times New Roman"/>
          <w:sz w:val="28"/>
          <w:szCs w:val="28"/>
        </w:rPr>
        <w:t>, а также в процентах к начисленным пенсиям лицам, замещавшим должности гражданской службы и получающим страховую пенсию по старости и пенсию по инвалидности, в следующем размере: 60 процентов при стаже государственной гражданской службы 15 лет и увеличивается на 3 процента за каждый полный год сверх установленного стажа, но не более 80 процентов.</w:t>
      </w:r>
      <w:proofErr w:type="gramEnd"/>
    </w:p>
    <w:p w:rsidR="001C64EC" w:rsidRPr="00CC4859" w:rsidRDefault="001C64EC" w:rsidP="001C64EC">
      <w:pPr>
        <w:suppressAutoHyphens/>
        <w:rPr>
          <w:rFonts w:ascii="Times New Roman" w:hAnsi="Times New Roman" w:cs="Times New Roman"/>
          <w:sz w:val="28"/>
          <w:szCs w:val="28"/>
        </w:rPr>
      </w:pPr>
      <w:r w:rsidRPr="00CC4859">
        <w:rPr>
          <w:rFonts w:ascii="Times New Roman" w:hAnsi="Times New Roman" w:cs="Times New Roman"/>
          <w:sz w:val="28"/>
          <w:szCs w:val="28"/>
        </w:rPr>
        <w:t xml:space="preserve">2. </w:t>
      </w:r>
      <w:proofErr w:type="gramStart"/>
      <w:r w:rsidRPr="00CC4859">
        <w:rPr>
          <w:rFonts w:ascii="Times New Roman" w:hAnsi="Times New Roman" w:cs="Times New Roman"/>
          <w:sz w:val="28"/>
          <w:szCs w:val="28"/>
        </w:rPr>
        <w:t>Лицам, замещавшим на постоянной (штатной) основе муниципальные должности г</w:t>
      </w:r>
      <w:r w:rsidR="00761225">
        <w:rPr>
          <w:rFonts w:ascii="Times New Roman" w:hAnsi="Times New Roman" w:cs="Times New Roman"/>
          <w:sz w:val="28"/>
          <w:szCs w:val="28"/>
        </w:rPr>
        <w:t>лавы Брюховецкого сельского поселения Брюховецкого района</w:t>
      </w:r>
      <w:r w:rsidRPr="00CC4859">
        <w:rPr>
          <w:rFonts w:ascii="Times New Roman" w:hAnsi="Times New Roman" w:cs="Times New Roman"/>
          <w:sz w:val="28"/>
          <w:szCs w:val="28"/>
        </w:rPr>
        <w:t>, председателя Совета, за</w:t>
      </w:r>
      <w:r w:rsidR="00761225">
        <w:rPr>
          <w:rFonts w:ascii="Times New Roman" w:hAnsi="Times New Roman" w:cs="Times New Roman"/>
          <w:sz w:val="28"/>
          <w:szCs w:val="28"/>
        </w:rPr>
        <w:t>местителя председателя Совета, Брюховецкого сельского поселения Брюховецкого района</w:t>
      </w:r>
      <w:r w:rsidRPr="00CC4859">
        <w:rPr>
          <w:rFonts w:ascii="Times New Roman" w:hAnsi="Times New Roman" w:cs="Times New Roman"/>
          <w:sz w:val="28"/>
          <w:szCs w:val="28"/>
        </w:rPr>
        <w:t xml:space="preserve">, пенсия за выслугу лет в независимости от имеющегося у них стажа муниципальной службы </w:t>
      </w:r>
      <w:r w:rsidRPr="00CC4859">
        <w:rPr>
          <w:rFonts w:ascii="Times New Roman" w:hAnsi="Times New Roman" w:cs="Times New Roman"/>
          <w:sz w:val="28"/>
          <w:szCs w:val="28"/>
        </w:rPr>
        <w:lastRenderedPageBreak/>
        <w:t xml:space="preserve">устанавливается в размере 100 процентов к назначенной страховой пенсии по старости, страховой пенсии по инвалидности, </w:t>
      </w:r>
      <w:r>
        <w:rPr>
          <w:rFonts w:ascii="Times New Roman" w:hAnsi="Times New Roman" w:cs="Times New Roman"/>
          <w:sz w:val="28"/>
          <w:szCs w:val="28"/>
        </w:rPr>
        <w:t xml:space="preserve">к </w:t>
      </w:r>
      <w:r w:rsidRPr="00CC4859">
        <w:rPr>
          <w:rFonts w:ascii="Times New Roman" w:hAnsi="Times New Roman" w:cs="Times New Roman"/>
          <w:sz w:val="28"/>
          <w:szCs w:val="28"/>
        </w:rPr>
        <w:t>пенсии по инвалидности</w:t>
      </w:r>
      <w:r>
        <w:rPr>
          <w:rFonts w:ascii="Times New Roman" w:hAnsi="Times New Roman" w:cs="Times New Roman"/>
          <w:sz w:val="28"/>
          <w:szCs w:val="28"/>
        </w:rPr>
        <w:t>,</w:t>
      </w:r>
      <w:r w:rsidRPr="00CC4859">
        <w:rPr>
          <w:rFonts w:ascii="Times New Roman" w:hAnsi="Times New Roman" w:cs="Times New Roman"/>
          <w:sz w:val="28"/>
          <w:szCs w:val="28"/>
        </w:rPr>
        <w:t xml:space="preserve"> либо к страховой пенсии</w:t>
      </w:r>
      <w:proofErr w:type="gramEnd"/>
      <w:r w:rsidRPr="00CC4859">
        <w:rPr>
          <w:rFonts w:ascii="Times New Roman" w:hAnsi="Times New Roman" w:cs="Times New Roman"/>
          <w:sz w:val="28"/>
          <w:szCs w:val="28"/>
        </w:rPr>
        <w:t xml:space="preserve"> по старости, назначенной </w:t>
      </w:r>
      <w:r>
        <w:rPr>
          <w:rFonts w:ascii="Times New Roman" w:hAnsi="Times New Roman" w:cs="Times New Roman"/>
          <w:sz w:val="28"/>
          <w:szCs w:val="28"/>
        </w:rPr>
        <w:t xml:space="preserve">на период </w:t>
      </w:r>
      <w:r w:rsidRPr="00CC4859">
        <w:rPr>
          <w:rFonts w:ascii="Times New Roman" w:hAnsi="Times New Roman" w:cs="Times New Roman"/>
          <w:sz w:val="28"/>
          <w:szCs w:val="28"/>
        </w:rPr>
        <w:t xml:space="preserve">до наступления возраста, дающего право на страховую пенсию по старости, в том числе досрочно назначенной в соответствии с </w:t>
      </w:r>
      <w:hyperlink r:id="rId18" w:history="1">
        <w:r w:rsidRPr="00CC4859">
          <w:rPr>
            <w:rFonts w:ascii="Times New Roman" w:hAnsi="Times New Roman" w:cs="Times New Roman"/>
            <w:color w:val="000000" w:themeColor="text1"/>
            <w:sz w:val="28"/>
            <w:szCs w:val="28"/>
          </w:rPr>
          <w:t>Законом</w:t>
        </w:r>
      </w:hyperlink>
      <w:r w:rsidRPr="00CC4859">
        <w:rPr>
          <w:rFonts w:ascii="Times New Roman" w:hAnsi="Times New Roman" w:cs="Times New Roman"/>
          <w:color w:val="000000" w:themeColor="text1"/>
          <w:sz w:val="28"/>
          <w:szCs w:val="28"/>
        </w:rPr>
        <w:t xml:space="preserve"> </w:t>
      </w:r>
      <w:r w:rsidRPr="00CC4859">
        <w:rPr>
          <w:rFonts w:ascii="Times New Roman" w:hAnsi="Times New Roman" w:cs="Times New Roman"/>
          <w:sz w:val="28"/>
          <w:szCs w:val="28"/>
        </w:rPr>
        <w:t>Российской Федерации от  19 апреля 1991 года № 1032-1 «О занятости населения в Российской Федерации»</w:t>
      </w:r>
      <w:r>
        <w:rPr>
          <w:rFonts w:ascii="Times New Roman" w:hAnsi="Times New Roman" w:cs="Times New Roman"/>
          <w:sz w:val="28"/>
          <w:szCs w:val="28"/>
        </w:rPr>
        <w:t>.</w:t>
      </w:r>
    </w:p>
    <w:bookmarkEnd w:id="16"/>
    <w:p w:rsidR="001C64EC" w:rsidRDefault="001C64EC" w:rsidP="001C64EC">
      <w:pPr>
        <w:suppressAutoHyphens/>
      </w:pPr>
    </w:p>
    <w:p w:rsidR="001C64EC" w:rsidRPr="00373D93" w:rsidRDefault="001C64EC" w:rsidP="001C64EC">
      <w:pPr>
        <w:suppressAutoHyphens/>
        <w:jc w:val="center"/>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 xml:space="preserve">4. </w:t>
      </w:r>
      <w:r w:rsidRPr="00373D93">
        <w:rPr>
          <w:rFonts w:ascii="Times New Roman" w:hAnsi="Times New Roman" w:cs="Times New Roman"/>
          <w:b/>
          <w:color w:val="000000" w:themeColor="text1"/>
          <w:sz w:val="28"/>
          <w:szCs w:val="28"/>
        </w:rPr>
        <w:t>Назначение пенсии за выслугу лет, перерасчёт её размера</w:t>
      </w:r>
    </w:p>
    <w:p w:rsidR="001C64EC" w:rsidRPr="00F1334D" w:rsidRDefault="001C64EC" w:rsidP="001C64EC">
      <w:pPr>
        <w:suppressAutoHyphens/>
        <w:rPr>
          <w:rFonts w:ascii="Times New Roman" w:hAnsi="Times New Roman" w:cs="Times New Roman"/>
          <w:sz w:val="28"/>
          <w:szCs w:val="28"/>
        </w:rPr>
      </w:pPr>
    </w:p>
    <w:p w:rsidR="001C64EC" w:rsidRPr="00F1334D" w:rsidRDefault="00761225" w:rsidP="001C64EC">
      <w:pPr>
        <w:suppressAutoHyphens/>
        <w:rPr>
          <w:rFonts w:ascii="Times New Roman" w:hAnsi="Times New Roman" w:cs="Times New Roman"/>
          <w:sz w:val="28"/>
          <w:szCs w:val="28"/>
        </w:rPr>
      </w:pPr>
      <w:r>
        <w:rPr>
          <w:rFonts w:ascii="Times New Roman" w:hAnsi="Times New Roman" w:cs="Times New Roman"/>
          <w:sz w:val="28"/>
          <w:szCs w:val="28"/>
        </w:rPr>
        <w:t>1. </w:t>
      </w:r>
      <w:r w:rsidR="001C64EC" w:rsidRPr="00373D93">
        <w:rPr>
          <w:rFonts w:ascii="Times New Roman" w:hAnsi="Times New Roman" w:cs="Times New Roman"/>
          <w:sz w:val="28"/>
          <w:szCs w:val="28"/>
        </w:rPr>
        <w:t>Назначение пенсии за выслугу лет, перерасчёт ее размера</w:t>
      </w:r>
      <w:r w:rsidR="001C64EC">
        <w:rPr>
          <w:rFonts w:ascii="Times New Roman" w:hAnsi="Times New Roman" w:cs="Times New Roman"/>
          <w:sz w:val="28"/>
          <w:szCs w:val="28"/>
        </w:rPr>
        <w:t>,</w:t>
      </w:r>
      <w:r w:rsidR="001C64EC" w:rsidRPr="00373D93">
        <w:rPr>
          <w:rFonts w:ascii="Times New Roman" w:hAnsi="Times New Roman" w:cs="Times New Roman"/>
          <w:sz w:val="28"/>
          <w:szCs w:val="28"/>
        </w:rPr>
        <w:t xml:space="preserve"> </w:t>
      </w:r>
      <w:r w:rsidR="001C64EC" w:rsidRPr="00F1334D">
        <w:rPr>
          <w:rFonts w:ascii="Times New Roman" w:hAnsi="Times New Roman" w:cs="Times New Roman"/>
          <w:sz w:val="28"/>
          <w:szCs w:val="28"/>
        </w:rPr>
        <w:t xml:space="preserve">приостановление, возобновление и прекращение ее выплаты </w:t>
      </w:r>
      <w:r w:rsidR="001C64EC" w:rsidRPr="00373D93">
        <w:rPr>
          <w:rFonts w:ascii="Times New Roman" w:hAnsi="Times New Roman" w:cs="Times New Roman"/>
          <w:sz w:val="28"/>
          <w:szCs w:val="28"/>
        </w:rPr>
        <w:t xml:space="preserve">производится администрацией </w:t>
      </w:r>
      <w:r>
        <w:rPr>
          <w:rFonts w:ascii="Times New Roman" w:hAnsi="Times New Roman" w:cs="Times New Roman"/>
          <w:sz w:val="28"/>
          <w:szCs w:val="28"/>
        </w:rPr>
        <w:t>Брюховецкого сельского поселения Брюховецкого района</w:t>
      </w:r>
      <w:r w:rsidR="001C64EC" w:rsidRPr="00373D93">
        <w:rPr>
          <w:rFonts w:ascii="Times New Roman" w:hAnsi="Times New Roman" w:cs="Times New Roman"/>
          <w:sz w:val="28"/>
          <w:szCs w:val="28"/>
        </w:rPr>
        <w:t xml:space="preserve"> в любое время после возникновения права на ее получение.</w:t>
      </w:r>
    </w:p>
    <w:p w:rsidR="001C64EC" w:rsidRPr="00494D97" w:rsidRDefault="00761225" w:rsidP="001C64EC">
      <w:pPr>
        <w:suppressAutoHyphens/>
        <w:rPr>
          <w:rFonts w:ascii="Times New Roman" w:hAnsi="Times New Roman" w:cs="Times New Roman"/>
          <w:sz w:val="28"/>
          <w:szCs w:val="28"/>
        </w:rPr>
      </w:pPr>
      <w:bookmarkStart w:id="17" w:name="sub_42"/>
      <w:r>
        <w:rPr>
          <w:rFonts w:ascii="Times New Roman" w:hAnsi="Times New Roman" w:cs="Times New Roman"/>
          <w:sz w:val="28"/>
          <w:szCs w:val="28"/>
        </w:rPr>
        <w:t>2. </w:t>
      </w:r>
      <w:r w:rsidR="001C64EC" w:rsidRPr="00494D97">
        <w:rPr>
          <w:rFonts w:ascii="Times New Roman" w:hAnsi="Times New Roman" w:cs="Times New Roman"/>
          <w:sz w:val="28"/>
          <w:szCs w:val="28"/>
        </w:rPr>
        <w:t>Назначение пенсии за выслугу лет, перерасчет ее размера и возобновление выплаты производится по заявлению заинтересованного лица в любое время после возникновения права на ее установление, права на ее перерасчет или возобновление выплаты.</w:t>
      </w:r>
    </w:p>
    <w:p w:rsidR="001C64EC" w:rsidRPr="00494D97" w:rsidRDefault="00761225" w:rsidP="001C64EC">
      <w:pPr>
        <w:suppressAutoHyphens/>
        <w:rPr>
          <w:rFonts w:ascii="Times New Roman" w:hAnsi="Times New Roman" w:cs="Times New Roman"/>
          <w:sz w:val="28"/>
          <w:szCs w:val="28"/>
        </w:rPr>
      </w:pPr>
      <w:bookmarkStart w:id="18" w:name="sub_43"/>
      <w:bookmarkEnd w:id="17"/>
      <w:r>
        <w:rPr>
          <w:rFonts w:ascii="Times New Roman" w:hAnsi="Times New Roman" w:cs="Times New Roman"/>
          <w:sz w:val="28"/>
          <w:szCs w:val="28"/>
        </w:rPr>
        <w:t>3. </w:t>
      </w:r>
      <w:r w:rsidR="001C64EC" w:rsidRPr="00494D97">
        <w:rPr>
          <w:rFonts w:ascii="Times New Roman" w:hAnsi="Times New Roman" w:cs="Times New Roman"/>
          <w:sz w:val="28"/>
          <w:szCs w:val="28"/>
        </w:rPr>
        <w:t xml:space="preserve">Порядок принятия решения об установлении пенсии за выслугу лет, о перерасчете ее размера, о приостановлении, возобновлении и прекращении ее выплаты определяется </w:t>
      </w:r>
      <w:r w:rsidR="001C64EC">
        <w:rPr>
          <w:rFonts w:ascii="Times New Roman" w:hAnsi="Times New Roman" w:cs="Times New Roman"/>
          <w:sz w:val="28"/>
          <w:szCs w:val="28"/>
        </w:rPr>
        <w:t>нормативным правовым актом</w:t>
      </w:r>
      <w:r>
        <w:rPr>
          <w:rFonts w:ascii="Times New Roman" w:hAnsi="Times New Roman" w:cs="Times New Roman"/>
          <w:sz w:val="28"/>
          <w:szCs w:val="28"/>
        </w:rPr>
        <w:t xml:space="preserve"> администрации Брюховецкого сельского поселения Брюховецкого района</w:t>
      </w:r>
      <w:r w:rsidR="001C64EC" w:rsidRPr="00494D97">
        <w:rPr>
          <w:rFonts w:ascii="Times New Roman" w:hAnsi="Times New Roman" w:cs="Times New Roman"/>
          <w:sz w:val="28"/>
          <w:szCs w:val="28"/>
        </w:rPr>
        <w:t>.</w:t>
      </w:r>
    </w:p>
    <w:p w:rsidR="001C64EC" w:rsidRPr="00BD3AEA" w:rsidRDefault="00761225" w:rsidP="001C64EC">
      <w:pPr>
        <w:suppressAutoHyphens/>
        <w:rPr>
          <w:rFonts w:ascii="Times New Roman" w:hAnsi="Times New Roman" w:cs="Times New Roman"/>
          <w:sz w:val="28"/>
          <w:szCs w:val="28"/>
        </w:rPr>
      </w:pPr>
      <w:bookmarkStart w:id="19" w:name="sub_51"/>
      <w:bookmarkEnd w:id="18"/>
      <w:r>
        <w:rPr>
          <w:rFonts w:ascii="Times New Roman" w:hAnsi="Times New Roman" w:cs="Times New Roman"/>
          <w:sz w:val="28"/>
          <w:szCs w:val="28"/>
        </w:rPr>
        <w:t>4. </w:t>
      </w:r>
      <w:r w:rsidR="001C64EC" w:rsidRPr="00BD3AEA">
        <w:rPr>
          <w:rFonts w:ascii="Times New Roman" w:hAnsi="Times New Roman" w:cs="Times New Roman"/>
          <w:sz w:val="28"/>
          <w:szCs w:val="28"/>
        </w:rPr>
        <w:t>Пенсия за выслугу лет назначается с 1-го числа месяца, в котором подано заявление о ее установлении, но не ранее дня возникновения права на нее.</w:t>
      </w:r>
    </w:p>
    <w:p w:rsidR="001C64EC" w:rsidRPr="00BD3AEA" w:rsidRDefault="00761225" w:rsidP="001C64EC">
      <w:pPr>
        <w:suppressAutoHyphens/>
        <w:rPr>
          <w:rFonts w:ascii="Times New Roman" w:hAnsi="Times New Roman" w:cs="Times New Roman"/>
          <w:sz w:val="28"/>
          <w:szCs w:val="28"/>
        </w:rPr>
      </w:pPr>
      <w:bookmarkStart w:id="20" w:name="sub_52"/>
      <w:bookmarkEnd w:id="19"/>
      <w:r>
        <w:rPr>
          <w:rFonts w:ascii="Times New Roman" w:hAnsi="Times New Roman" w:cs="Times New Roman"/>
          <w:sz w:val="28"/>
          <w:szCs w:val="28"/>
        </w:rPr>
        <w:t>5. </w:t>
      </w:r>
      <w:r w:rsidR="001C64EC" w:rsidRPr="00BD3AEA">
        <w:rPr>
          <w:rFonts w:ascii="Times New Roman" w:hAnsi="Times New Roman" w:cs="Times New Roman"/>
          <w:sz w:val="28"/>
          <w:szCs w:val="28"/>
        </w:rPr>
        <w:t>Пенсия за выслугу лет выплачивается ежемесячно.</w:t>
      </w:r>
    </w:p>
    <w:p w:rsidR="001C64EC" w:rsidRPr="00BD3AEA" w:rsidRDefault="00761225" w:rsidP="001C64EC">
      <w:pPr>
        <w:suppressAutoHyphens/>
        <w:rPr>
          <w:rFonts w:ascii="Times New Roman" w:hAnsi="Times New Roman" w:cs="Times New Roman"/>
          <w:sz w:val="28"/>
          <w:szCs w:val="28"/>
        </w:rPr>
      </w:pPr>
      <w:bookmarkStart w:id="21" w:name="sub_53"/>
      <w:bookmarkEnd w:id="20"/>
      <w:r>
        <w:rPr>
          <w:rFonts w:ascii="Times New Roman" w:hAnsi="Times New Roman" w:cs="Times New Roman"/>
          <w:sz w:val="28"/>
          <w:szCs w:val="28"/>
        </w:rPr>
        <w:t>6. </w:t>
      </w:r>
      <w:r w:rsidR="001C64EC" w:rsidRPr="00BD3AEA">
        <w:rPr>
          <w:rFonts w:ascii="Times New Roman" w:hAnsi="Times New Roman" w:cs="Times New Roman"/>
          <w:sz w:val="28"/>
          <w:szCs w:val="28"/>
        </w:rPr>
        <w:t>Перерасчет пенсии за выслугу лет в связи с увеличением ее размера производится с 1-го числа месяца, в котором наступило право на перерасчет.</w:t>
      </w:r>
    </w:p>
    <w:bookmarkEnd w:id="21"/>
    <w:p w:rsidR="001C64EC" w:rsidRPr="00373D93" w:rsidRDefault="001C64EC" w:rsidP="001C64EC">
      <w:pPr>
        <w:suppressAutoHyphens/>
        <w:rPr>
          <w:rFonts w:ascii="Times New Roman" w:hAnsi="Times New Roman" w:cs="Times New Roman"/>
          <w:sz w:val="28"/>
          <w:szCs w:val="28"/>
        </w:rPr>
      </w:pPr>
    </w:p>
    <w:p w:rsidR="001C64EC" w:rsidRPr="005919FB" w:rsidRDefault="001C64EC" w:rsidP="001C64EC">
      <w:pPr>
        <w:suppressAutoHyphens/>
        <w:jc w:val="center"/>
        <w:outlineLvl w:val="0"/>
        <w:rPr>
          <w:rFonts w:ascii="Times New Roman" w:hAnsi="Times New Roman" w:cs="Times New Roman"/>
          <w:b/>
          <w:bCs/>
          <w:color w:val="26282F"/>
          <w:sz w:val="28"/>
          <w:szCs w:val="28"/>
        </w:rPr>
      </w:pPr>
      <w:bookmarkStart w:id="22" w:name="sub_600"/>
      <w:r w:rsidRPr="005919FB">
        <w:rPr>
          <w:rFonts w:ascii="Times New Roman" w:hAnsi="Times New Roman" w:cs="Times New Roman"/>
          <w:b/>
          <w:bCs/>
          <w:color w:val="26282F"/>
          <w:sz w:val="28"/>
          <w:szCs w:val="28"/>
        </w:rPr>
        <w:t xml:space="preserve">5. Срок назначения, приостановление, возобновление или </w:t>
      </w:r>
    </w:p>
    <w:p w:rsidR="001C64EC" w:rsidRPr="00B010A4" w:rsidRDefault="001C64EC" w:rsidP="001C64EC">
      <w:pPr>
        <w:suppressAutoHyphens/>
        <w:jc w:val="center"/>
        <w:outlineLvl w:val="0"/>
        <w:rPr>
          <w:b/>
          <w:bCs/>
          <w:color w:val="26282F"/>
        </w:rPr>
      </w:pPr>
      <w:r w:rsidRPr="005919FB">
        <w:rPr>
          <w:rFonts w:ascii="Times New Roman" w:hAnsi="Times New Roman" w:cs="Times New Roman"/>
          <w:b/>
          <w:bCs/>
          <w:color w:val="26282F"/>
          <w:sz w:val="28"/>
          <w:szCs w:val="28"/>
        </w:rPr>
        <w:t>прекращение выплаты пенсии за выслугу лет</w:t>
      </w:r>
    </w:p>
    <w:bookmarkEnd w:id="22"/>
    <w:p w:rsidR="001C64EC" w:rsidRPr="00B010A4" w:rsidRDefault="001C64EC" w:rsidP="001C64EC">
      <w:pPr>
        <w:suppressAutoHyphens/>
      </w:pPr>
    </w:p>
    <w:p w:rsidR="001C64EC" w:rsidRPr="005919FB" w:rsidRDefault="00761225" w:rsidP="001C64EC">
      <w:pPr>
        <w:suppressAutoHyphens/>
        <w:ind w:firstLine="709"/>
        <w:rPr>
          <w:rFonts w:ascii="Times New Roman" w:hAnsi="Times New Roman" w:cs="Times New Roman"/>
          <w:sz w:val="28"/>
          <w:szCs w:val="28"/>
        </w:rPr>
      </w:pPr>
      <w:bookmarkStart w:id="23" w:name="sub_61"/>
      <w:r>
        <w:rPr>
          <w:rFonts w:ascii="Times New Roman" w:hAnsi="Times New Roman" w:cs="Times New Roman"/>
          <w:color w:val="000000" w:themeColor="text1"/>
          <w:sz w:val="28"/>
          <w:szCs w:val="28"/>
        </w:rPr>
        <w:t>1. </w:t>
      </w:r>
      <w:proofErr w:type="gramStart"/>
      <w:r w:rsidR="001C64EC" w:rsidRPr="005919FB">
        <w:rPr>
          <w:rFonts w:ascii="Times New Roman" w:hAnsi="Times New Roman" w:cs="Times New Roman"/>
          <w:color w:val="000000" w:themeColor="text1"/>
          <w:sz w:val="28"/>
          <w:szCs w:val="28"/>
        </w:rPr>
        <w:t xml:space="preserve">Пенсия за выслугу лет, установленная к страховой пенсии по старости, страховой пенсии по инвалидности, пенсии по инвалидности, назначенным в соответствии с федеральными законами </w:t>
      </w:r>
      <w:hyperlink r:id="rId19" w:history="1">
        <w:r w:rsidR="001C64EC" w:rsidRPr="005919FB">
          <w:rPr>
            <w:rFonts w:ascii="Times New Roman" w:hAnsi="Times New Roman" w:cs="Times New Roman"/>
            <w:color w:val="000000" w:themeColor="text1"/>
            <w:sz w:val="28"/>
            <w:szCs w:val="28"/>
          </w:rPr>
          <w:t>от 28 декабря 2013 года № 400-ФЗ</w:t>
        </w:r>
      </w:hyperlink>
      <w:r w:rsidR="001C64EC" w:rsidRPr="005919FB">
        <w:rPr>
          <w:rFonts w:ascii="Times New Roman" w:hAnsi="Times New Roman" w:cs="Times New Roman"/>
          <w:color w:val="000000" w:themeColor="text1"/>
          <w:sz w:val="28"/>
          <w:szCs w:val="28"/>
        </w:rPr>
        <w:t xml:space="preserve"> «О страховых пенсиях», </w:t>
      </w:r>
      <w:hyperlink r:id="rId20" w:history="1">
        <w:r w:rsidR="001C64EC" w:rsidRPr="005919FB">
          <w:rPr>
            <w:rFonts w:ascii="Times New Roman" w:hAnsi="Times New Roman" w:cs="Times New Roman"/>
            <w:color w:val="000000" w:themeColor="text1"/>
            <w:sz w:val="28"/>
            <w:szCs w:val="28"/>
          </w:rPr>
          <w:t>от 15 декабря 2001 года № 166-ФЗ</w:t>
        </w:r>
      </w:hyperlink>
      <w:r w:rsidR="001C64EC" w:rsidRPr="005919FB">
        <w:rPr>
          <w:rFonts w:ascii="Times New Roman" w:hAnsi="Times New Roman" w:cs="Times New Roman"/>
          <w:color w:val="000000" w:themeColor="text1"/>
          <w:sz w:val="28"/>
          <w:szCs w:val="28"/>
        </w:rPr>
        <w:t xml:space="preserve"> «О государственном пенсионном обеспечении в Российской Федерации», либо к страховой пенсии по старости, назначенной на период до наступления возраста, дающего право на</w:t>
      </w:r>
      <w:proofErr w:type="gramEnd"/>
      <w:r w:rsidR="001C64EC" w:rsidRPr="005919FB">
        <w:rPr>
          <w:rFonts w:ascii="Times New Roman" w:hAnsi="Times New Roman" w:cs="Times New Roman"/>
          <w:color w:val="000000" w:themeColor="text1"/>
          <w:sz w:val="28"/>
          <w:szCs w:val="28"/>
        </w:rPr>
        <w:t xml:space="preserve"> </w:t>
      </w:r>
      <w:proofErr w:type="gramStart"/>
      <w:r w:rsidR="001C64EC" w:rsidRPr="005919FB">
        <w:rPr>
          <w:rFonts w:ascii="Times New Roman" w:hAnsi="Times New Roman" w:cs="Times New Roman"/>
          <w:color w:val="000000" w:themeColor="text1"/>
          <w:sz w:val="28"/>
          <w:szCs w:val="28"/>
        </w:rPr>
        <w:t xml:space="preserve">страховую пенсию по старости, в том числе досрочно назначенной в соответствии с </w:t>
      </w:r>
      <w:hyperlink r:id="rId21" w:history="1">
        <w:r w:rsidR="001C64EC" w:rsidRPr="005919FB">
          <w:rPr>
            <w:rFonts w:ascii="Times New Roman" w:hAnsi="Times New Roman" w:cs="Times New Roman"/>
            <w:color w:val="000000" w:themeColor="text1"/>
            <w:sz w:val="28"/>
            <w:szCs w:val="28"/>
          </w:rPr>
          <w:t>Законом</w:t>
        </w:r>
      </w:hyperlink>
      <w:r w:rsidR="001C64EC" w:rsidRPr="005919FB">
        <w:rPr>
          <w:rFonts w:ascii="Times New Roman" w:hAnsi="Times New Roman" w:cs="Times New Roman"/>
          <w:color w:val="000000" w:themeColor="text1"/>
          <w:sz w:val="28"/>
          <w:szCs w:val="28"/>
        </w:rPr>
        <w:t xml:space="preserve"> Российской Федерации от 19 апре</w:t>
      </w:r>
      <w:r w:rsidR="001C64EC" w:rsidRPr="005919FB">
        <w:rPr>
          <w:rFonts w:ascii="Times New Roman" w:hAnsi="Times New Roman" w:cs="Times New Roman"/>
          <w:sz w:val="28"/>
          <w:szCs w:val="28"/>
        </w:rPr>
        <w:t xml:space="preserve">ля 1991 года </w:t>
      </w:r>
      <w:r w:rsidR="001C64EC">
        <w:rPr>
          <w:rFonts w:ascii="Times New Roman" w:hAnsi="Times New Roman" w:cs="Times New Roman"/>
          <w:sz w:val="28"/>
          <w:szCs w:val="28"/>
        </w:rPr>
        <w:t>№</w:t>
      </w:r>
      <w:r w:rsidR="001C64EC" w:rsidRPr="005919FB">
        <w:rPr>
          <w:rFonts w:ascii="Times New Roman" w:hAnsi="Times New Roman" w:cs="Times New Roman"/>
          <w:sz w:val="28"/>
          <w:szCs w:val="28"/>
        </w:rPr>
        <w:t xml:space="preserve"> 1032-1 </w:t>
      </w:r>
      <w:r w:rsidR="001C64EC">
        <w:rPr>
          <w:rFonts w:ascii="Times New Roman" w:hAnsi="Times New Roman" w:cs="Times New Roman"/>
          <w:sz w:val="28"/>
          <w:szCs w:val="28"/>
        </w:rPr>
        <w:t>«</w:t>
      </w:r>
      <w:r w:rsidR="001C64EC" w:rsidRPr="005919FB">
        <w:rPr>
          <w:rFonts w:ascii="Times New Roman" w:hAnsi="Times New Roman" w:cs="Times New Roman"/>
          <w:sz w:val="28"/>
          <w:szCs w:val="28"/>
        </w:rPr>
        <w:t>О занятости населения в Российской Федерации</w:t>
      </w:r>
      <w:r w:rsidR="001C64EC">
        <w:rPr>
          <w:rFonts w:ascii="Times New Roman" w:hAnsi="Times New Roman" w:cs="Times New Roman"/>
          <w:sz w:val="28"/>
          <w:szCs w:val="28"/>
        </w:rPr>
        <w:t>»</w:t>
      </w:r>
      <w:r w:rsidR="001C64EC" w:rsidRPr="005919FB">
        <w:rPr>
          <w:rFonts w:ascii="Times New Roman" w:hAnsi="Times New Roman" w:cs="Times New Roman"/>
          <w:sz w:val="28"/>
          <w:szCs w:val="28"/>
        </w:rPr>
        <w:t>, назначается на срок назначения пенсии (страховой пенсии по старости, страховой пенсии по инвалидности, пенсии по инвалидности либо страховой пенсии по старости, назначенной до наступления возраста, дающего право на страховую пенсию по старости, в</w:t>
      </w:r>
      <w:proofErr w:type="gramEnd"/>
      <w:r w:rsidR="001C64EC" w:rsidRPr="005919FB">
        <w:rPr>
          <w:rFonts w:ascii="Times New Roman" w:hAnsi="Times New Roman" w:cs="Times New Roman"/>
          <w:sz w:val="28"/>
          <w:szCs w:val="28"/>
        </w:rPr>
        <w:t xml:space="preserve"> том числе досрочно </w:t>
      </w:r>
      <w:proofErr w:type="gramStart"/>
      <w:r w:rsidR="001C64EC" w:rsidRPr="005919FB">
        <w:rPr>
          <w:rFonts w:ascii="Times New Roman" w:hAnsi="Times New Roman" w:cs="Times New Roman"/>
          <w:sz w:val="28"/>
          <w:szCs w:val="28"/>
        </w:rPr>
        <w:t>назначенной</w:t>
      </w:r>
      <w:proofErr w:type="gramEnd"/>
      <w:r w:rsidR="001C64EC" w:rsidRPr="005919FB">
        <w:rPr>
          <w:rFonts w:ascii="Times New Roman" w:hAnsi="Times New Roman" w:cs="Times New Roman"/>
          <w:sz w:val="28"/>
          <w:szCs w:val="28"/>
        </w:rPr>
        <w:t>).</w:t>
      </w:r>
    </w:p>
    <w:p w:rsidR="001C64EC" w:rsidRDefault="00761225" w:rsidP="001C64EC">
      <w:pPr>
        <w:suppressAutoHyphens/>
        <w:rPr>
          <w:rFonts w:ascii="Times New Roman" w:hAnsi="Times New Roman" w:cs="Times New Roman"/>
          <w:sz w:val="28"/>
          <w:szCs w:val="28"/>
        </w:rPr>
      </w:pPr>
      <w:bookmarkStart w:id="24" w:name="sub_62"/>
      <w:bookmarkEnd w:id="23"/>
      <w:r>
        <w:rPr>
          <w:rFonts w:ascii="Times New Roman" w:hAnsi="Times New Roman" w:cs="Times New Roman"/>
          <w:sz w:val="28"/>
          <w:szCs w:val="28"/>
        </w:rPr>
        <w:lastRenderedPageBreak/>
        <w:t>2. </w:t>
      </w:r>
      <w:proofErr w:type="gramStart"/>
      <w:r w:rsidR="001C64EC" w:rsidRPr="000D705D">
        <w:rPr>
          <w:rFonts w:ascii="Times New Roman" w:hAnsi="Times New Roman" w:cs="Times New Roman"/>
          <w:sz w:val="28"/>
          <w:szCs w:val="28"/>
        </w:rPr>
        <w:t>Выплата пенсии за выслугу лет приостанавливается в случае назначения лица, получающего пенсию за выслугу лет, на должность федеральной государственной службы, государственной гражданской службы субъекта Российской Федерации либо муниципальной службы, замещения лицом государственной должности Российской Федерации, государственной должности субъекта Российской Федерации, муниципальной должности, замещаемых на постоянной (штатной) основе, с 1-го числа месяца, следующего за месяцем, в котором это лицо избрано (назначено</w:t>
      </w:r>
      <w:proofErr w:type="gramEnd"/>
      <w:r w:rsidR="001C64EC" w:rsidRPr="000D705D">
        <w:rPr>
          <w:rFonts w:ascii="Times New Roman" w:hAnsi="Times New Roman" w:cs="Times New Roman"/>
          <w:sz w:val="28"/>
          <w:szCs w:val="28"/>
        </w:rPr>
        <w:t>) на указанную должность, и возобновляется в случае увольнения с работы в указанных должностях.</w:t>
      </w:r>
    </w:p>
    <w:p w:rsidR="001C64EC" w:rsidRPr="003F658D" w:rsidRDefault="0074474E" w:rsidP="001C64EC">
      <w:pPr>
        <w:suppressAutoHyphens/>
        <w:rPr>
          <w:rFonts w:ascii="Times New Roman" w:hAnsi="Times New Roman" w:cs="Times New Roman"/>
          <w:sz w:val="28"/>
          <w:szCs w:val="28"/>
        </w:rPr>
      </w:pPr>
      <w:r>
        <w:rPr>
          <w:rFonts w:ascii="Times New Roman" w:hAnsi="Times New Roman" w:cs="Times New Roman"/>
          <w:sz w:val="28"/>
          <w:szCs w:val="28"/>
        </w:rPr>
        <w:t>3. </w:t>
      </w:r>
      <w:proofErr w:type="gramStart"/>
      <w:r w:rsidR="001C64EC" w:rsidRPr="003F658D">
        <w:rPr>
          <w:rFonts w:ascii="Times New Roman" w:hAnsi="Times New Roman" w:cs="Times New Roman"/>
          <w:sz w:val="28"/>
          <w:szCs w:val="28"/>
        </w:rPr>
        <w:t>Лицу, замещающему должность муниципальной службы и имеющему одновременно право на пенсию за выслугу лет в соответствии с настоящим Положением, пенсию за выслугу лет, ежемесячное пожизненное содержание, ежемесячную доплату к пенсии (ежемесячному пожизненному содержанию) или на дополнительное (пожизненное) ежемесячное материальное обеспечение, назначаемые и финансируемые за счёт средств Федерального бюджета в соответствии с федеральными законами, актами Президента Российской Федерации и Правительства Российской</w:t>
      </w:r>
      <w:proofErr w:type="gramEnd"/>
      <w:r w:rsidR="001C64EC" w:rsidRPr="003F658D">
        <w:rPr>
          <w:rFonts w:ascii="Times New Roman" w:hAnsi="Times New Roman" w:cs="Times New Roman"/>
          <w:sz w:val="28"/>
          <w:szCs w:val="28"/>
        </w:rPr>
        <w:t xml:space="preserve"> Федерации, а также ежемесячную доплату к пенсии, дополнительное материальное обеспечение, пособие, пенсию за выслугу лет (кроме пособий на детей), устанавливаемые в соответствии с законодательством Краснодарского края или актами </w:t>
      </w:r>
      <w:r w:rsidR="001C64EC">
        <w:rPr>
          <w:rFonts w:ascii="Times New Roman" w:hAnsi="Times New Roman" w:cs="Times New Roman"/>
          <w:sz w:val="28"/>
          <w:szCs w:val="28"/>
        </w:rPr>
        <w:t>органов местного самоуправления</w:t>
      </w:r>
      <w:r w:rsidR="001C64EC" w:rsidRPr="003F658D">
        <w:rPr>
          <w:rFonts w:ascii="Times New Roman" w:hAnsi="Times New Roman" w:cs="Times New Roman"/>
          <w:sz w:val="28"/>
          <w:szCs w:val="28"/>
        </w:rPr>
        <w:t>, устанавливается пенсия за выслугу лет в соответствии с настоящим Положением или одна из указанных выплат по его выбору.</w:t>
      </w:r>
    </w:p>
    <w:p w:rsidR="001C64EC" w:rsidRPr="000D705D" w:rsidRDefault="001C64EC" w:rsidP="001C64EC">
      <w:pPr>
        <w:suppressAutoHyphens/>
        <w:rPr>
          <w:rFonts w:ascii="Times New Roman" w:hAnsi="Times New Roman" w:cs="Times New Roman"/>
          <w:sz w:val="28"/>
          <w:szCs w:val="28"/>
        </w:rPr>
      </w:pPr>
      <w:bookmarkStart w:id="25" w:name="sub_64"/>
      <w:bookmarkStart w:id="26" w:name="sub_63"/>
      <w:bookmarkEnd w:id="24"/>
      <w:r>
        <w:rPr>
          <w:rFonts w:ascii="Times New Roman" w:hAnsi="Times New Roman" w:cs="Times New Roman"/>
          <w:sz w:val="28"/>
          <w:szCs w:val="28"/>
        </w:rPr>
        <w:t>4</w:t>
      </w:r>
      <w:r w:rsidR="0074474E">
        <w:rPr>
          <w:rFonts w:ascii="Times New Roman" w:hAnsi="Times New Roman" w:cs="Times New Roman"/>
          <w:sz w:val="28"/>
          <w:szCs w:val="28"/>
        </w:rPr>
        <w:t>. </w:t>
      </w:r>
      <w:r w:rsidRPr="000D705D">
        <w:rPr>
          <w:rFonts w:ascii="Times New Roman" w:hAnsi="Times New Roman" w:cs="Times New Roman"/>
          <w:sz w:val="28"/>
          <w:szCs w:val="28"/>
        </w:rPr>
        <w:t>Выплата пенсии за выслугу лет прекращается в случае смерти лица, получавшего пенсию за выслугу лет, либо признания его в установленном порядке умершим или безвестно отсутствующим с 1-го числа месяца, следующего за месяцем, в котором наступили перечисленные обстоятельства.</w:t>
      </w:r>
    </w:p>
    <w:bookmarkEnd w:id="25"/>
    <w:p w:rsidR="001C64EC" w:rsidRDefault="001C64EC" w:rsidP="001C64EC">
      <w:pPr>
        <w:suppressAutoHyphens/>
        <w:rPr>
          <w:rFonts w:ascii="Times New Roman" w:hAnsi="Times New Roman" w:cs="Times New Roman"/>
          <w:sz w:val="28"/>
          <w:szCs w:val="28"/>
        </w:rPr>
      </w:pPr>
      <w:r>
        <w:rPr>
          <w:rFonts w:ascii="Times New Roman" w:hAnsi="Times New Roman" w:cs="Times New Roman"/>
          <w:sz w:val="28"/>
          <w:szCs w:val="28"/>
        </w:rPr>
        <w:t>5</w:t>
      </w:r>
      <w:r w:rsidR="0074474E">
        <w:rPr>
          <w:rFonts w:ascii="Times New Roman" w:hAnsi="Times New Roman" w:cs="Times New Roman"/>
          <w:sz w:val="28"/>
          <w:szCs w:val="28"/>
        </w:rPr>
        <w:t>. </w:t>
      </w:r>
      <w:r w:rsidRPr="000D705D">
        <w:rPr>
          <w:rFonts w:ascii="Times New Roman" w:hAnsi="Times New Roman" w:cs="Times New Roman"/>
          <w:sz w:val="28"/>
          <w:szCs w:val="28"/>
        </w:rPr>
        <w:t xml:space="preserve">Возобновление выплаты пенсии за выслугу лет производится с 1-го числа месяца, следующего за месяцем, в </w:t>
      </w:r>
      <w:r w:rsidR="0074474E">
        <w:rPr>
          <w:rFonts w:ascii="Times New Roman" w:hAnsi="Times New Roman" w:cs="Times New Roman"/>
          <w:sz w:val="28"/>
          <w:szCs w:val="28"/>
        </w:rPr>
        <w:t>котором администрацией Брюховецкого сельского поселения Брюховецкого района</w:t>
      </w:r>
      <w:r w:rsidRPr="000D705D">
        <w:rPr>
          <w:rFonts w:ascii="Times New Roman" w:hAnsi="Times New Roman" w:cs="Times New Roman"/>
          <w:sz w:val="28"/>
          <w:szCs w:val="28"/>
        </w:rPr>
        <w:t xml:space="preserve"> было получено заявление о возобновлении выплаты пенсии за выслугу лет, но не ранее дня возникновения права на возобновление выплаты пенсии за выслугу лет.</w:t>
      </w:r>
    </w:p>
    <w:p w:rsidR="001C64EC" w:rsidRPr="0018000E" w:rsidRDefault="001C64EC" w:rsidP="0018000E">
      <w:pPr>
        <w:suppressAutoHyphens/>
        <w:rPr>
          <w:rFonts w:ascii="Times New Roman" w:hAnsi="Times New Roman" w:cs="Times New Roman"/>
          <w:sz w:val="28"/>
          <w:szCs w:val="28"/>
        </w:rPr>
      </w:pPr>
      <w:bookmarkStart w:id="27" w:name="sub_73"/>
      <w:r>
        <w:rPr>
          <w:rFonts w:ascii="Times New Roman" w:hAnsi="Times New Roman" w:cs="Times New Roman"/>
          <w:sz w:val="28"/>
          <w:szCs w:val="28"/>
        </w:rPr>
        <w:t>6</w:t>
      </w:r>
      <w:r w:rsidR="0074474E">
        <w:rPr>
          <w:rFonts w:ascii="Times New Roman" w:hAnsi="Times New Roman" w:cs="Times New Roman"/>
          <w:sz w:val="28"/>
          <w:szCs w:val="28"/>
        </w:rPr>
        <w:t>. </w:t>
      </w:r>
      <w:proofErr w:type="gramStart"/>
      <w:r w:rsidRPr="0054699B">
        <w:rPr>
          <w:rFonts w:ascii="Times New Roman" w:hAnsi="Times New Roman" w:cs="Times New Roman"/>
          <w:sz w:val="28"/>
          <w:szCs w:val="28"/>
        </w:rPr>
        <w:t xml:space="preserve">Лицам, получавшим до вступления в силу настоящего Положения дополнительное материальное обеспечение в соответствии </w:t>
      </w:r>
      <w:r>
        <w:rPr>
          <w:rFonts w:ascii="Times New Roman" w:hAnsi="Times New Roman" w:cs="Times New Roman"/>
          <w:sz w:val="28"/>
          <w:szCs w:val="28"/>
        </w:rPr>
        <w:t xml:space="preserve">с </w:t>
      </w:r>
      <w:r w:rsidRPr="0054699B">
        <w:rPr>
          <w:rFonts w:ascii="Times New Roman" w:hAnsi="Times New Roman" w:cs="Times New Roman"/>
          <w:sz w:val="28"/>
          <w:szCs w:val="28"/>
        </w:rPr>
        <w:t xml:space="preserve">решением Совета </w:t>
      </w:r>
      <w:r w:rsidR="0074474E">
        <w:rPr>
          <w:rFonts w:ascii="Times New Roman" w:hAnsi="Times New Roman" w:cs="Times New Roman"/>
          <w:sz w:val="28"/>
          <w:szCs w:val="28"/>
        </w:rPr>
        <w:t>Брюховецкого сельского поселения Брюховецкого района</w:t>
      </w:r>
      <w:r>
        <w:rPr>
          <w:rFonts w:ascii="Times New Roman" w:hAnsi="Times New Roman" w:cs="Times New Roman"/>
          <w:sz w:val="28"/>
          <w:szCs w:val="28"/>
        </w:rPr>
        <w:t xml:space="preserve"> </w:t>
      </w:r>
      <w:r w:rsidRPr="0054699B">
        <w:rPr>
          <w:rFonts w:ascii="Times New Roman" w:hAnsi="Times New Roman" w:cs="Times New Roman"/>
          <w:sz w:val="28"/>
          <w:szCs w:val="28"/>
        </w:rPr>
        <w:t xml:space="preserve">от </w:t>
      </w:r>
      <w:r w:rsidR="0074474E">
        <w:rPr>
          <w:rFonts w:ascii="Times New Roman" w:hAnsi="Times New Roman" w:cs="Times New Roman"/>
          <w:sz w:val="28"/>
          <w:szCs w:val="28"/>
        </w:rPr>
        <w:t>28</w:t>
      </w:r>
      <w:r>
        <w:rPr>
          <w:rFonts w:ascii="Times New Roman" w:hAnsi="Times New Roman" w:cs="Times New Roman"/>
          <w:sz w:val="28"/>
          <w:szCs w:val="28"/>
        </w:rPr>
        <w:t xml:space="preserve"> ноября</w:t>
      </w:r>
      <w:r w:rsidRPr="0054699B">
        <w:rPr>
          <w:rFonts w:ascii="Times New Roman" w:hAnsi="Times New Roman" w:cs="Times New Roman"/>
          <w:sz w:val="28"/>
          <w:szCs w:val="28"/>
        </w:rPr>
        <w:t xml:space="preserve"> 200</w:t>
      </w:r>
      <w:r w:rsidR="0074474E">
        <w:rPr>
          <w:rFonts w:ascii="Times New Roman" w:hAnsi="Times New Roman" w:cs="Times New Roman"/>
          <w:sz w:val="28"/>
          <w:szCs w:val="28"/>
        </w:rPr>
        <w:t>8</w:t>
      </w:r>
      <w:r w:rsidRPr="0054699B">
        <w:rPr>
          <w:rFonts w:ascii="Times New Roman" w:hAnsi="Times New Roman" w:cs="Times New Roman"/>
          <w:sz w:val="28"/>
          <w:szCs w:val="28"/>
        </w:rPr>
        <w:t xml:space="preserve"> года </w:t>
      </w:r>
      <w:r w:rsidR="0074474E">
        <w:rPr>
          <w:rFonts w:ascii="Times New Roman" w:hAnsi="Times New Roman" w:cs="Times New Roman"/>
          <w:sz w:val="28"/>
          <w:szCs w:val="28"/>
        </w:rPr>
        <w:t>№ 250</w:t>
      </w:r>
      <w:r w:rsidRPr="0054699B">
        <w:rPr>
          <w:rFonts w:ascii="Times New Roman" w:hAnsi="Times New Roman" w:cs="Times New Roman"/>
          <w:sz w:val="28"/>
          <w:szCs w:val="28"/>
        </w:rPr>
        <w:t xml:space="preserve"> </w:t>
      </w:r>
      <w:r>
        <w:rPr>
          <w:rFonts w:ascii="Times New Roman" w:hAnsi="Times New Roman" w:cs="Times New Roman"/>
          <w:sz w:val="28"/>
          <w:szCs w:val="28"/>
        </w:rPr>
        <w:t>«</w:t>
      </w:r>
      <w:r w:rsidRPr="0054699B">
        <w:rPr>
          <w:rFonts w:ascii="Times New Roman" w:hAnsi="Times New Roman" w:cs="Times New Roman"/>
          <w:sz w:val="28"/>
          <w:szCs w:val="28"/>
        </w:rPr>
        <w:t>О дополнительном материальном обеспечении лиц, замещавши</w:t>
      </w:r>
      <w:r>
        <w:rPr>
          <w:rFonts w:ascii="Times New Roman" w:hAnsi="Times New Roman" w:cs="Times New Roman"/>
          <w:sz w:val="28"/>
          <w:szCs w:val="28"/>
        </w:rPr>
        <w:t>м</w:t>
      </w:r>
      <w:r w:rsidRPr="0054699B">
        <w:rPr>
          <w:rFonts w:ascii="Times New Roman" w:hAnsi="Times New Roman" w:cs="Times New Roman"/>
          <w:sz w:val="28"/>
          <w:szCs w:val="28"/>
        </w:rPr>
        <w:t xml:space="preserve"> </w:t>
      </w:r>
      <w:r>
        <w:rPr>
          <w:rFonts w:ascii="Times New Roman" w:hAnsi="Times New Roman" w:cs="Times New Roman"/>
          <w:sz w:val="28"/>
          <w:szCs w:val="28"/>
        </w:rPr>
        <w:t>выборные муниципальные должности и муниципа</w:t>
      </w:r>
      <w:r w:rsidR="0074474E">
        <w:rPr>
          <w:rFonts w:ascii="Times New Roman" w:hAnsi="Times New Roman" w:cs="Times New Roman"/>
          <w:sz w:val="28"/>
          <w:szCs w:val="28"/>
        </w:rPr>
        <w:t>льные должности муниципальной Брюховецкого сельского поселения Брюховецкого района</w:t>
      </w:r>
      <w:r>
        <w:rPr>
          <w:rFonts w:ascii="Times New Roman" w:hAnsi="Times New Roman" w:cs="Times New Roman"/>
          <w:sz w:val="28"/>
          <w:szCs w:val="28"/>
        </w:rPr>
        <w:t>»</w:t>
      </w:r>
      <w:r w:rsidRPr="0054699B">
        <w:rPr>
          <w:rFonts w:ascii="Times New Roman" w:hAnsi="Times New Roman" w:cs="Times New Roman"/>
          <w:sz w:val="28"/>
          <w:szCs w:val="28"/>
        </w:rPr>
        <w:t>, пенсия за выслугу лет выплачивается в ранее установленном размере и в дальнейшем пересчитывается при изменении</w:t>
      </w:r>
      <w:proofErr w:type="gramEnd"/>
      <w:r w:rsidRPr="0054699B">
        <w:rPr>
          <w:rFonts w:ascii="Times New Roman" w:hAnsi="Times New Roman" w:cs="Times New Roman"/>
          <w:sz w:val="28"/>
          <w:szCs w:val="28"/>
        </w:rPr>
        <w:t xml:space="preserve"> размера пенсии. </w:t>
      </w:r>
      <w:proofErr w:type="gramStart"/>
      <w:r w:rsidRPr="0054699B">
        <w:rPr>
          <w:rFonts w:ascii="Times New Roman" w:hAnsi="Times New Roman" w:cs="Times New Roman"/>
          <w:sz w:val="28"/>
          <w:szCs w:val="28"/>
        </w:rPr>
        <w:t xml:space="preserve">При этом размер пенсии за выслугу лет в соответствии с настоящим Положением не должен быть ниже 50 процентов от размера </w:t>
      </w:r>
      <w:r>
        <w:rPr>
          <w:rFonts w:ascii="Times New Roman" w:hAnsi="Times New Roman" w:cs="Times New Roman"/>
          <w:sz w:val="28"/>
          <w:szCs w:val="28"/>
        </w:rPr>
        <w:t>страховой пенсии по старости, страховой пенсии по инвалидности, пенсии по инвалидности, страховой пенсии по старости, назначенной до наступления возраста, дающего право на страховую пенсию по старости, в том числе досрочно назначенной.</w:t>
      </w:r>
      <w:bookmarkStart w:id="28" w:name="_GoBack"/>
      <w:bookmarkEnd w:id="26"/>
      <w:bookmarkEnd w:id="27"/>
      <w:bookmarkEnd w:id="28"/>
      <w:proofErr w:type="gramEnd"/>
    </w:p>
    <w:p w:rsidR="001C64EC" w:rsidRPr="0054699B" w:rsidRDefault="001C64EC" w:rsidP="001C64EC">
      <w:pPr>
        <w:suppressAutoHyphens/>
        <w:spacing w:before="108" w:after="108"/>
        <w:jc w:val="center"/>
        <w:outlineLvl w:val="0"/>
        <w:rPr>
          <w:rFonts w:ascii="Times New Roman" w:hAnsi="Times New Roman" w:cs="Times New Roman"/>
          <w:b/>
          <w:bCs/>
          <w:color w:val="26282F"/>
          <w:sz w:val="28"/>
          <w:szCs w:val="28"/>
        </w:rPr>
      </w:pPr>
      <w:bookmarkStart w:id="29" w:name="sub_700"/>
      <w:r w:rsidRPr="0054699B">
        <w:rPr>
          <w:rFonts w:ascii="Times New Roman" w:hAnsi="Times New Roman" w:cs="Times New Roman"/>
          <w:b/>
          <w:bCs/>
          <w:color w:val="26282F"/>
          <w:sz w:val="28"/>
          <w:szCs w:val="28"/>
        </w:rPr>
        <w:lastRenderedPageBreak/>
        <w:t>6. Финансовое обеспечение</w:t>
      </w:r>
    </w:p>
    <w:bookmarkEnd w:id="29"/>
    <w:p w:rsidR="001C64EC" w:rsidRPr="0054699B" w:rsidRDefault="001C64EC" w:rsidP="001C64EC">
      <w:pPr>
        <w:suppressAutoHyphens/>
        <w:rPr>
          <w:rFonts w:ascii="Times New Roman" w:hAnsi="Times New Roman" w:cs="Times New Roman"/>
          <w:sz w:val="28"/>
          <w:szCs w:val="28"/>
        </w:rPr>
      </w:pPr>
    </w:p>
    <w:p w:rsidR="001C64EC" w:rsidRPr="0054699B" w:rsidRDefault="001C64EC" w:rsidP="001C64EC">
      <w:pPr>
        <w:suppressAutoHyphens/>
        <w:rPr>
          <w:rFonts w:ascii="Times New Roman" w:hAnsi="Times New Roman" w:cs="Times New Roman"/>
          <w:sz w:val="28"/>
          <w:szCs w:val="28"/>
        </w:rPr>
      </w:pPr>
      <w:r w:rsidRPr="0054699B">
        <w:rPr>
          <w:rFonts w:ascii="Times New Roman" w:hAnsi="Times New Roman" w:cs="Times New Roman"/>
          <w:sz w:val="28"/>
          <w:szCs w:val="28"/>
        </w:rPr>
        <w:t>Финансирование расходов на предоставление пенсии за выслугу лет в соответствии с настоящим Положением осуществляется за счет средств бюд</w:t>
      </w:r>
      <w:r w:rsidR="0074474E">
        <w:rPr>
          <w:rFonts w:ascii="Times New Roman" w:hAnsi="Times New Roman" w:cs="Times New Roman"/>
          <w:sz w:val="28"/>
          <w:szCs w:val="28"/>
        </w:rPr>
        <w:t>жета Брюховецкого сельского поселения Брюховецкого района</w:t>
      </w:r>
      <w:r w:rsidRPr="0054699B">
        <w:rPr>
          <w:rFonts w:ascii="Times New Roman" w:hAnsi="Times New Roman" w:cs="Times New Roman"/>
          <w:sz w:val="28"/>
          <w:szCs w:val="28"/>
        </w:rPr>
        <w:t>.</w:t>
      </w:r>
    </w:p>
    <w:p w:rsidR="001C64EC" w:rsidRPr="0054699B" w:rsidRDefault="001C64EC" w:rsidP="001C64EC">
      <w:pPr>
        <w:suppressAutoHyphens/>
        <w:rPr>
          <w:rFonts w:ascii="Times New Roman" w:hAnsi="Times New Roman" w:cs="Times New Roman"/>
          <w:sz w:val="28"/>
          <w:szCs w:val="28"/>
        </w:rPr>
      </w:pPr>
    </w:p>
    <w:p w:rsidR="001C64EC" w:rsidRPr="0054699B" w:rsidRDefault="001C64EC" w:rsidP="001C64EC">
      <w:pPr>
        <w:suppressAutoHyphens/>
        <w:rPr>
          <w:rFonts w:ascii="Times New Roman" w:hAnsi="Times New Roman" w:cs="Times New Roman"/>
          <w:sz w:val="28"/>
          <w:szCs w:val="28"/>
        </w:rPr>
      </w:pPr>
    </w:p>
    <w:p w:rsidR="001C64EC" w:rsidRDefault="001C64EC" w:rsidP="001C64EC">
      <w:pPr>
        <w:suppressAutoHyphens/>
      </w:pPr>
    </w:p>
    <w:bookmarkEnd w:id="0"/>
    <w:bookmarkEnd w:id="1"/>
    <w:p w:rsidR="002860BF" w:rsidRDefault="002860BF" w:rsidP="002860BF">
      <w:pPr>
        <w:pStyle w:val="1"/>
        <w:tabs>
          <w:tab w:val="left" w:pos="9072"/>
        </w:tabs>
        <w:spacing w:before="0" w:after="0"/>
        <w:ind w:right="560"/>
        <w:jc w:val="both"/>
        <w:rPr>
          <w:rFonts w:ascii="Times New Roman" w:hAnsi="Times New Roman" w:cs="Times New Roman"/>
          <w:color w:val="auto"/>
          <w:sz w:val="28"/>
          <w:szCs w:val="28"/>
        </w:rPr>
      </w:pPr>
    </w:p>
    <w:sectPr w:rsidR="002860BF" w:rsidSect="002708F9">
      <w:headerReference w:type="default" r:id="rId22"/>
      <w:pgSz w:w="11900" w:h="16800"/>
      <w:pgMar w:top="1134" w:right="567" w:bottom="1134" w:left="1701" w:header="720" w:footer="720" w:gutter="0"/>
      <w:cols w:space="720"/>
      <w:noEndnote/>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77535" w:rsidRDefault="00177535" w:rsidP="002708F9">
      <w:r>
        <w:separator/>
      </w:r>
    </w:p>
  </w:endnote>
  <w:endnote w:type="continuationSeparator" w:id="0">
    <w:p w:rsidR="00177535" w:rsidRDefault="00177535" w:rsidP="002708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77535" w:rsidRDefault="00177535" w:rsidP="002708F9">
      <w:r>
        <w:separator/>
      </w:r>
    </w:p>
  </w:footnote>
  <w:footnote w:type="continuationSeparator" w:id="0">
    <w:p w:rsidR="00177535" w:rsidRDefault="00177535" w:rsidP="002708F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57082917"/>
      <w:docPartObj>
        <w:docPartGallery w:val="Page Numbers (Top of Page)"/>
        <w:docPartUnique/>
      </w:docPartObj>
    </w:sdtPr>
    <w:sdtEndPr/>
    <w:sdtContent>
      <w:p w:rsidR="002708F9" w:rsidRDefault="002708F9">
        <w:pPr>
          <w:pStyle w:val="affff6"/>
          <w:jc w:val="center"/>
        </w:pPr>
        <w:r>
          <w:fldChar w:fldCharType="begin"/>
        </w:r>
        <w:r>
          <w:instrText>PAGE   \* MERGEFORMAT</w:instrText>
        </w:r>
        <w:r>
          <w:fldChar w:fldCharType="separate"/>
        </w:r>
        <w:r w:rsidR="0018000E">
          <w:rPr>
            <w:noProof/>
          </w:rPr>
          <w:t>5</w:t>
        </w:r>
        <w:r>
          <w:fldChar w:fldCharType="end"/>
        </w:r>
      </w:p>
    </w:sdtContent>
  </w:sdt>
  <w:p w:rsidR="002708F9" w:rsidRDefault="002708F9">
    <w:pPr>
      <w:pStyle w:val="affff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lvlText w:val=""/>
      <w:lvlJc w:val="left"/>
      <w:pPr>
        <w:tabs>
          <w:tab w:val="num" w:pos="432"/>
        </w:tabs>
        <w:ind w:left="432" w:hanging="432"/>
      </w:pPr>
      <w:rPr>
        <w:rFonts w:cs="Times New Roman"/>
      </w:rPr>
    </w:lvl>
    <w:lvl w:ilvl="1">
      <w:start w:val="1"/>
      <w:numFmt w:val="none"/>
      <w:lvlText w:val=""/>
      <w:lvlJc w:val="left"/>
      <w:pPr>
        <w:tabs>
          <w:tab w:val="num" w:pos="576"/>
        </w:tabs>
        <w:ind w:left="576" w:hanging="576"/>
      </w:pPr>
      <w:rPr>
        <w:rFonts w:cs="Times New Roman"/>
      </w:rPr>
    </w:lvl>
    <w:lvl w:ilvl="2">
      <w:start w:val="1"/>
      <w:numFmt w:val="none"/>
      <w:lvlText w:val=""/>
      <w:lvlJc w:val="left"/>
      <w:pPr>
        <w:tabs>
          <w:tab w:val="num" w:pos="720"/>
        </w:tabs>
        <w:ind w:left="720" w:hanging="720"/>
      </w:pPr>
      <w:rPr>
        <w:rFonts w:cs="Times New Roman"/>
      </w:rPr>
    </w:lvl>
    <w:lvl w:ilvl="3">
      <w:start w:val="1"/>
      <w:numFmt w:val="none"/>
      <w:lvlText w:val=""/>
      <w:lvlJc w:val="left"/>
      <w:pPr>
        <w:tabs>
          <w:tab w:val="num" w:pos="864"/>
        </w:tabs>
        <w:ind w:left="864" w:hanging="864"/>
      </w:pPr>
      <w:rPr>
        <w:rFonts w:cs="Times New Roman"/>
      </w:rPr>
    </w:lvl>
    <w:lvl w:ilvl="4">
      <w:start w:val="1"/>
      <w:numFmt w:val="none"/>
      <w:lvlText w:val=""/>
      <w:lvlJc w:val="left"/>
      <w:pPr>
        <w:tabs>
          <w:tab w:val="num" w:pos="1008"/>
        </w:tabs>
        <w:ind w:left="1008" w:hanging="1008"/>
      </w:pPr>
      <w:rPr>
        <w:rFonts w:cs="Times New Roman"/>
      </w:rPr>
    </w:lvl>
    <w:lvl w:ilvl="5">
      <w:start w:val="1"/>
      <w:numFmt w:val="none"/>
      <w:lvlText w:val=""/>
      <w:lvlJc w:val="left"/>
      <w:pPr>
        <w:tabs>
          <w:tab w:val="num" w:pos="1152"/>
        </w:tabs>
        <w:ind w:left="1152" w:hanging="1152"/>
      </w:pPr>
      <w:rPr>
        <w:rFonts w:cs="Times New Roman"/>
      </w:rPr>
    </w:lvl>
    <w:lvl w:ilvl="6">
      <w:start w:val="1"/>
      <w:numFmt w:val="none"/>
      <w:lvlText w:val=""/>
      <w:lvlJc w:val="left"/>
      <w:pPr>
        <w:tabs>
          <w:tab w:val="num" w:pos="1296"/>
        </w:tabs>
        <w:ind w:left="1296" w:hanging="1296"/>
      </w:pPr>
      <w:rPr>
        <w:rFonts w:cs="Times New Roman"/>
      </w:rPr>
    </w:lvl>
    <w:lvl w:ilvl="7">
      <w:start w:val="1"/>
      <w:numFmt w:val="none"/>
      <w:lvlText w:val=""/>
      <w:lvlJc w:val="left"/>
      <w:pPr>
        <w:tabs>
          <w:tab w:val="num" w:pos="1440"/>
        </w:tabs>
        <w:ind w:left="1440" w:hanging="1440"/>
      </w:pPr>
      <w:rPr>
        <w:rFonts w:cs="Times New Roman"/>
      </w:rPr>
    </w:lvl>
    <w:lvl w:ilvl="8">
      <w:start w:val="1"/>
      <w:numFmt w:val="none"/>
      <w:lvlText w:val=""/>
      <w:lvlJc w:val="left"/>
      <w:pPr>
        <w:tabs>
          <w:tab w:val="num" w:pos="1584"/>
        </w:tabs>
        <w:ind w:left="1584" w:hanging="1584"/>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651F"/>
    <w:rsid w:val="00003656"/>
    <w:rsid w:val="00006EDB"/>
    <w:rsid w:val="00030928"/>
    <w:rsid w:val="000312ED"/>
    <w:rsid w:val="00041B7B"/>
    <w:rsid w:val="00053C22"/>
    <w:rsid w:val="00082AED"/>
    <w:rsid w:val="000840D9"/>
    <w:rsid w:val="00084822"/>
    <w:rsid w:val="00085BC6"/>
    <w:rsid w:val="000A29E7"/>
    <w:rsid w:val="000B00E9"/>
    <w:rsid w:val="000E0EB6"/>
    <w:rsid w:val="0012483C"/>
    <w:rsid w:val="001364AA"/>
    <w:rsid w:val="0015382F"/>
    <w:rsid w:val="00177535"/>
    <w:rsid w:val="0018000E"/>
    <w:rsid w:val="0019663D"/>
    <w:rsid w:val="001C64EC"/>
    <w:rsid w:val="001D13E9"/>
    <w:rsid w:val="001D5192"/>
    <w:rsid w:val="00215037"/>
    <w:rsid w:val="0022651F"/>
    <w:rsid w:val="00236B36"/>
    <w:rsid w:val="00261811"/>
    <w:rsid w:val="002626BF"/>
    <w:rsid w:val="002708F9"/>
    <w:rsid w:val="00272B14"/>
    <w:rsid w:val="0028270C"/>
    <w:rsid w:val="002860BF"/>
    <w:rsid w:val="002B204C"/>
    <w:rsid w:val="002E38F3"/>
    <w:rsid w:val="002F1A38"/>
    <w:rsid w:val="003018C1"/>
    <w:rsid w:val="00322881"/>
    <w:rsid w:val="00325D63"/>
    <w:rsid w:val="003C3B21"/>
    <w:rsid w:val="003D3081"/>
    <w:rsid w:val="003E6986"/>
    <w:rsid w:val="003F3D95"/>
    <w:rsid w:val="003F794A"/>
    <w:rsid w:val="0041595A"/>
    <w:rsid w:val="00480160"/>
    <w:rsid w:val="0049470D"/>
    <w:rsid w:val="0049530F"/>
    <w:rsid w:val="004C0E2F"/>
    <w:rsid w:val="004E123B"/>
    <w:rsid w:val="004E70F7"/>
    <w:rsid w:val="005120CF"/>
    <w:rsid w:val="00555C1D"/>
    <w:rsid w:val="005A5F6B"/>
    <w:rsid w:val="00604175"/>
    <w:rsid w:val="0064004C"/>
    <w:rsid w:val="00656E5E"/>
    <w:rsid w:val="00683C65"/>
    <w:rsid w:val="00693375"/>
    <w:rsid w:val="006A72A5"/>
    <w:rsid w:val="006B0D6C"/>
    <w:rsid w:val="006B209E"/>
    <w:rsid w:val="006C59DC"/>
    <w:rsid w:val="006E56CF"/>
    <w:rsid w:val="0074474E"/>
    <w:rsid w:val="00760813"/>
    <w:rsid w:val="00761225"/>
    <w:rsid w:val="00787FEE"/>
    <w:rsid w:val="007A20D3"/>
    <w:rsid w:val="007D182A"/>
    <w:rsid w:val="007D58C9"/>
    <w:rsid w:val="008079BC"/>
    <w:rsid w:val="0082741C"/>
    <w:rsid w:val="008301C6"/>
    <w:rsid w:val="0083454D"/>
    <w:rsid w:val="00842632"/>
    <w:rsid w:val="00891A55"/>
    <w:rsid w:val="009045F9"/>
    <w:rsid w:val="0098479B"/>
    <w:rsid w:val="009A4B2F"/>
    <w:rsid w:val="009B6534"/>
    <w:rsid w:val="009E149E"/>
    <w:rsid w:val="009E7D48"/>
    <w:rsid w:val="009F06EC"/>
    <w:rsid w:val="00A14386"/>
    <w:rsid w:val="00A22BAD"/>
    <w:rsid w:val="00A3344E"/>
    <w:rsid w:val="00A6297F"/>
    <w:rsid w:val="00A66695"/>
    <w:rsid w:val="00A8600C"/>
    <w:rsid w:val="00B140AE"/>
    <w:rsid w:val="00B30640"/>
    <w:rsid w:val="00BA4D07"/>
    <w:rsid w:val="00BA7D3A"/>
    <w:rsid w:val="00BE63C5"/>
    <w:rsid w:val="00BF11DD"/>
    <w:rsid w:val="00C1111D"/>
    <w:rsid w:val="00C74D15"/>
    <w:rsid w:val="00CA02B1"/>
    <w:rsid w:val="00CC1CBF"/>
    <w:rsid w:val="00D8147A"/>
    <w:rsid w:val="00D854C0"/>
    <w:rsid w:val="00D87CC3"/>
    <w:rsid w:val="00DB38F6"/>
    <w:rsid w:val="00DC6B8B"/>
    <w:rsid w:val="00DF295D"/>
    <w:rsid w:val="00E12DF0"/>
    <w:rsid w:val="00E25689"/>
    <w:rsid w:val="00E9039E"/>
    <w:rsid w:val="00EC5C19"/>
    <w:rsid w:val="00EE4C24"/>
    <w:rsid w:val="00EE51E6"/>
    <w:rsid w:val="00F12C9B"/>
    <w:rsid w:val="00F24705"/>
    <w:rsid w:val="00F60908"/>
    <w:rsid w:val="00F77BBB"/>
    <w:rsid w:val="00F8595F"/>
    <w:rsid w:val="00F87BB4"/>
    <w:rsid w:val="00FA2E62"/>
    <w:rsid w:val="00FA6C7F"/>
    <w:rsid w:val="00FE3D6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imes New Roman"/>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autoSpaceDE w:val="0"/>
      <w:autoSpaceDN w:val="0"/>
      <w:adjustRightInd w:val="0"/>
      <w:spacing w:after="0" w:line="240" w:lineRule="auto"/>
      <w:ind w:firstLine="720"/>
      <w:jc w:val="both"/>
    </w:pPr>
    <w:rPr>
      <w:rFonts w:ascii="Arial" w:hAnsi="Arial" w:cs="Arial"/>
      <w:sz w:val="24"/>
      <w:szCs w:val="24"/>
    </w:rPr>
  </w:style>
  <w:style w:type="paragraph" w:styleId="1">
    <w:name w:val="heading 1"/>
    <w:basedOn w:val="a"/>
    <w:next w:val="a"/>
    <w:link w:val="10"/>
    <w:uiPriority w:val="9"/>
    <w:qFormat/>
    <w:pPr>
      <w:spacing w:before="108" w:after="108"/>
      <w:ind w:firstLine="0"/>
      <w:jc w:val="center"/>
      <w:outlineLvl w:val="0"/>
    </w:pPr>
    <w:rPr>
      <w:b/>
      <w:bCs/>
      <w:color w:val="26282F"/>
    </w:rPr>
  </w:style>
  <w:style w:type="paragraph" w:styleId="2">
    <w:name w:val="heading 2"/>
    <w:basedOn w:val="1"/>
    <w:next w:val="a"/>
    <w:link w:val="20"/>
    <w:uiPriority w:val="9"/>
    <w:qFormat/>
    <w:pPr>
      <w:outlineLvl w:val="1"/>
    </w:pPr>
  </w:style>
  <w:style w:type="paragraph" w:styleId="3">
    <w:name w:val="heading 3"/>
    <w:basedOn w:val="2"/>
    <w:next w:val="a"/>
    <w:link w:val="30"/>
    <w:uiPriority w:val="9"/>
    <w:qFormat/>
    <w:pPr>
      <w:outlineLvl w:val="2"/>
    </w:pPr>
  </w:style>
  <w:style w:type="paragraph" w:styleId="4">
    <w:name w:val="heading 4"/>
    <w:basedOn w:val="3"/>
    <w:next w:val="a"/>
    <w:link w:val="40"/>
    <w:uiPriority w:val="9"/>
    <w:qFormat/>
    <w:pPr>
      <w:outlineLvl w:val="3"/>
    </w:pPr>
  </w:style>
  <w:style w:type="paragraph" w:styleId="5">
    <w:name w:val="heading 5"/>
    <w:basedOn w:val="a"/>
    <w:next w:val="a"/>
    <w:link w:val="50"/>
    <w:uiPriority w:val="9"/>
    <w:qFormat/>
    <w:rsid w:val="0022651F"/>
    <w:pPr>
      <w:keepNext/>
      <w:widowControl/>
      <w:tabs>
        <w:tab w:val="num" w:pos="1008"/>
      </w:tabs>
      <w:suppressAutoHyphens/>
      <w:autoSpaceDE/>
      <w:autoSpaceDN/>
      <w:adjustRightInd/>
      <w:ind w:left="1008" w:hanging="1008"/>
      <w:outlineLvl w:val="4"/>
    </w:pPr>
    <w:rPr>
      <w:rFonts w:ascii="Times New Roman" w:hAnsi="Times New Roman" w:cs="Times New Roman"/>
      <w:szCs w:val="20"/>
      <w:lang w:eastAsia="ar-SA"/>
    </w:rPr>
  </w:style>
  <w:style w:type="paragraph" w:styleId="6">
    <w:name w:val="heading 6"/>
    <w:basedOn w:val="a"/>
    <w:next w:val="a"/>
    <w:link w:val="60"/>
    <w:uiPriority w:val="9"/>
    <w:qFormat/>
    <w:rsid w:val="0022651F"/>
    <w:pPr>
      <w:keepNext/>
      <w:widowControl/>
      <w:tabs>
        <w:tab w:val="num" w:pos="1152"/>
      </w:tabs>
      <w:suppressAutoHyphens/>
      <w:autoSpaceDE/>
      <w:autoSpaceDN/>
      <w:adjustRightInd/>
      <w:ind w:left="1152" w:hanging="1152"/>
      <w:outlineLvl w:val="5"/>
    </w:pPr>
    <w:rPr>
      <w:rFonts w:ascii="Times New Roman" w:hAnsi="Times New Roman" w:cs="Times New Roman"/>
      <w:b/>
      <w:bCs/>
      <w:sz w:val="28"/>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locked/>
    <w:rPr>
      <w:rFonts w:asciiTheme="majorHAnsi" w:eastAsiaTheme="majorEastAsia" w:hAnsiTheme="majorHAnsi" w:cs="Times New Roman"/>
      <w:b/>
      <w:bCs/>
      <w:kern w:val="32"/>
      <w:sz w:val="32"/>
      <w:szCs w:val="32"/>
    </w:rPr>
  </w:style>
  <w:style w:type="character" w:customStyle="1" w:styleId="20">
    <w:name w:val="Заголовок 2 Знак"/>
    <w:basedOn w:val="a0"/>
    <w:link w:val="2"/>
    <w:uiPriority w:val="9"/>
    <w:semiHidden/>
    <w:locked/>
    <w:rPr>
      <w:rFonts w:asciiTheme="majorHAnsi" w:eastAsiaTheme="majorEastAsia" w:hAnsiTheme="majorHAnsi" w:cs="Times New Roman"/>
      <w:b/>
      <w:bCs/>
      <w:i/>
      <w:iCs/>
      <w:sz w:val="28"/>
      <w:szCs w:val="28"/>
    </w:rPr>
  </w:style>
  <w:style w:type="character" w:customStyle="1" w:styleId="30">
    <w:name w:val="Заголовок 3 Знак"/>
    <w:basedOn w:val="a0"/>
    <w:link w:val="3"/>
    <w:uiPriority w:val="9"/>
    <w:semiHidden/>
    <w:locked/>
    <w:rPr>
      <w:rFonts w:asciiTheme="majorHAnsi" w:eastAsiaTheme="majorEastAsia" w:hAnsiTheme="majorHAnsi" w:cs="Times New Roman"/>
      <w:b/>
      <w:bCs/>
      <w:sz w:val="26"/>
      <w:szCs w:val="26"/>
    </w:rPr>
  </w:style>
  <w:style w:type="character" w:customStyle="1" w:styleId="40">
    <w:name w:val="Заголовок 4 Знак"/>
    <w:basedOn w:val="a0"/>
    <w:link w:val="4"/>
    <w:uiPriority w:val="9"/>
    <w:semiHidden/>
    <w:locked/>
    <w:rPr>
      <w:rFonts w:cs="Times New Roman"/>
      <w:b/>
      <w:bCs/>
      <w:sz w:val="28"/>
      <w:szCs w:val="28"/>
    </w:rPr>
  </w:style>
  <w:style w:type="character" w:customStyle="1" w:styleId="50">
    <w:name w:val="Заголовок 5 Знак"/>
    <w:basedOn w:val="a0"/>
    <w:link w:val="5"/>
    <w:uiPriority w:val="9"/>
    <w:locked/>
    <w:rsid w:val="0022651F"/>
    <w:rPr>
      <w:rFonts w:ascii="Times New Roman" w:hAnsi="Times New Roman" w:cs="Times New Roman"/>
      <w:sz w:val="20"/>
      <w:szCs w:val="20"/>
      <w:lang w:val="x-none" w:eastAsia="ar-SA" w:bidi="ar-SA"/>
    </w:rPr>
  </w:style>
  <w:style w:type="character" w:customStyle="1" w:styleId="60">
    <w:name w:val="Заголовок 6 Знак"/>
    <w:basedOn w:val="a0"/>
    <w:link w:val="6"/>
    <w:uiPriority w:val="9"/>
    <w:locked/>
    <w:rsid w:val="0022651F"/>
    <w:rPr>
      <w:rFonts w:ascii="Times New Roman" w:hAnsi="Times New Roman" w:cs="Times New Roman"/>
      <w:b/>
      <w:bCs/>
      <w:sz w:val="24"/>
      <w:szCs w:val="24"/>
      <w:lang w:val="x-none" w:eastAsia="ar-SA" w:bidi="ar-SA"/>
    </w:rPr>
  </w:style>
  <w:style w:type="character" w:customStyle="1" w:styleId="a3">
    <w:name w:val="Цветовое выделение"/>
    <w:uiPriority w:val="99"/>
    <w:rPr>
      <w:b/>
      <w:color w:val="26282F"/>
    </w:rPr>
  </w:style>
  <w:style w:type="character" w:customStyle="1" w:styleId="a4">
    <w:name w:val="Гипертекстовая ссылка"/>
    <w:basedOn w:val="a3"/>
    <w:uiPriority w:val="99"/>
    <w:rPr>
      <w:rFonts w:cs="Times New Roman"/>
      <w:b w:val="0"/>
      <w:color w:val="106BBE"/>
    </w:rPr>
  </w:style>
  <w:style w:type="character" w:customStyle="1" w:styleId="a5">
    <w:name w:val="Активная гипертекстовая ссылка"/>
    <w:basedOn w:val="a4"/>
    <w:uiPriority w:val="99"/>
    <w:rPr>
      <w:rFonts w:cs="Times New Roman"/>
      <w:b w:val="0"/>
      <w:color w:val="106BBE"/>
      <w:u w:val="single"/>
    </w:rPr>
  </w:style>
  <w:style w:type="paragraph" w:customStyle="1" w:styleId="a6">
    <w:name w:val="Внимание"/>
    <w:basedOn w:val="a"/>
    <w:next w:val="a"/>
    <w:uiPriority w:val="99"/>
    <w:pPr>
      <w:spacing w:before="240" w:after="240"/>
      <w:ind w:left="420" w:right="420" w:firstLine="300"/>
    </w:pPr>
    <w:rPr>
      <w:shd w:val="clear" w:color="auto" w:fill="F5F3DA"/>
    </w:rPr>
  </w:style>
  <w:style w:type="paragraph" w:customStyle="1" w:styleId="a7">
    <w:name w:val="Внимание: криминал!!"/>
    <w:basedOn w:val="a6"/>
    <w:next w:val="a"/>
    <w:uiPriority w:val="99"/>
  </w:style>
  <w:style w:type="paragraph" w:customStyle="1" w:styleId="a8">
    <w:name w:val="Внимание: недобросовестность!"/>
    <w:basedOn w:val="a6"/>
    <w:next w:val="a"/>
    <w:uiPriority w:val="99"/>
  </w:style>
  <w:style w:type="character" w:customStyle="1" w:styleId="a9">
    <w:name w:val="Выделение для Базового Поиска"/>
    <w:basedOn w:val="a3"/>
    <w:uiPriority w:val="99"/>
    <w:rPr>
      <w:rFonts w:cs="Times New Roman"/>
      <w:b/>
      <w:bCs/>
      <w:color w:val="0058A9"/>
    </w:rPr>
  </w:style>
  <w:style w:type="character" w:customStyle="1" w:styleId="aa">
    <w:name w:val="Выделение для Базового Поиска (курсив)"/>
    <w:basedOn w:val="a9"/>
    <w:uiPriority w:val="99"/>
    <w:rPr>
      <w:rFonts w:cs="Times New Roman"/>
      <w:b/>
      <w:bCs/>
      <w:i/>
      <w:iCs/>
      <w:color w:val="0058A9"/>
    </w:rPr>
  </w:style>
  <w:style w:type="paragraph" w:customStyle="1" w:styleId="ab">
    <w:name w:val="Дочерний элемент списка"/>
    <w:basedOn w:val="a"/>
    <w:next w:val="a"/>
    <w:uiPriority w:val="99"/>
    <w:pPr>
      <w:ind w:firstLine="0"/>
    </w:pPr>
    <w:rPr>
      <w:color w:val="868381"/>
      <w:sz w:val="20"/>
      <w:szCs w:val="20"/>
    </w:rPr>
  </w:style>
  <w:style w:type="paragraph" w:customStyle="1" w:styleId="ac">
    <w:name w:val="Основное меню (преемственное)"/>
    <w:basedOn w:val="a"/>
    <w:next w:val="a"/>
    <w:uiPriority w:val="99"/>
    <w:rPr>
      <w:rFonts w:ascii="Verdana" w:hAnsi="Verdana" w:cs="Verdana"/>
      <w:sz w:val="22"/>
      <w:szCs w:val="22"/>
    </w:rPr>
  </w:style>
  <w:style w:type="paragraph" w:customStyle="1" w:styleId="ad">
    <w:name w:val="Заголовок"/>
    <w:basedOn w:val="ac"/>
    <w:next w:val="a"/>
    <w:uiPriority w:val="99"/>
    <w:rPr>
      <w:b/>
      <w:bCs/>
      <w:color w:val="0058A9"/>
      <w:shd w:val="clear" w:color="auto" w:fill="F0F0F0"/>
    </w:rPr>
  </w:style>
  <w:style w:type="paragraph" w:customStyle="1" w:styleId="ae">
    <w:name w:val="Заголовок группы контролов"/>
    <w:basedOn w:val="a"/>
    <w:next w:val="a"/>
    <w:uiPriority w:val="99"/>
    <w:rPr>
      <w:b/>
      <w:bCs/>
      <w:color w:val="000000"/>
    </w:rPr>
  </w:style>
  <w:style w:type="paragraph" w:customStyle="1" w:styleId="af">
    <w:name w:val="Заголовок для информации об изменениях"/>
    <w:basedOn w:val="1"/>
    <w:next w:val="a"/>
    <w:uiPriority w:val="99"/>
    <w:pPr>
      <w:spacing w:before="0"/>
      <w:outlineLvl w:val="9"/>
    </w:pPr>
    <w:rPr>
      <w:b w:val="0"/>
      <w:bCs w:val="0"/>
      <w:sz w:val="18"/>
      <w:szCs w:val="18"/>
      <w:shd w:val="clear" w:color="auto" w:fill="FFFFFF"/>
    </w:rPr>
  </w:style>
  <w:style w:type="paragraph" w:customStyle="1" w:styleId="af0">
    <w:name w:val="Заголовок распахивающейся части диалога"/>
    <w:basedOn w:val="a"/>
    <w:next w:val="a"/>
    <w:uiPriority w:val="99"/>
    <w:rPr>
      <w:i/>
      <w:iCs/>
      <w:color w:val="000080"/>
      <w:sz w:val="22"/>
      <w:szCs w:val="22"/>
    </w:rPr>
  </w:style>
  <w:style w:type="character" w:customStyle="1" w:styleId="af1">
    <w:name w:val="Заголовок своего сообщения"/>
    <w:basedOn w:val="a3"/>
    <w:uiPriority w:val="99"/>
    <w:rPr>
      <w:rFonts w:cs="Times New Roman"/>
      <w:b/>
      <w:bCs/>
      <w:color w:val="26282F"/>
    </w:rPr>
  </w:style>
  <w:style w:type="paragraph" w:customStyle="1" w:styleId="af2">
    <w:name w:val="Заголовок статьи"/>
    <w:basedOn w:val="a"/>
    <w:next w:val="a"/>
    <w:uiPriority w:val="99"/>
    <w:pPr>
      <w:ind w:left="1612" w:hanging="892"/>
    </w:pPr>
  </w:style>
  <w:style w:type="character" w:customStyle="1" w:styleId="af3">
    <w:name w:val="Заголовок чужого сообщения"/>
    <w:basedOn w:val="a3"/>
    <w:uiPriority w:val="99"/>
    <w:rPr>
      <w:rFonts w:cs="Times New Roman"/>
      <w:b/>
      <w:bCs/>
      <w:color w:val="FF0000"/>
    </w:rPr>
  </w:style>
  <w:style w:type="paragraph" w:customStyle="1" w:styleId="af4">
    <w:name w:val="Заголовок ЭР (левое окно)"/>
    <w:basedOn w:val="a"/>
    <w:next w:val="a"/>
    <w:uiPriority w:val="99"/>
    <w:pPr>
      <w:spacing w:before="300" w:after="250"/>
      <w:ind w:firstLine="0"/>
      <w:jc w:val="center"/>
    </w:pPr>
    <w:rPr>
      <w:b/>
      <w:bCs/>
      <w:color w:val="26282F"/>
      <w:sz w:val="26"/>
      <w:szCs w:val="26"/>
    </w:rPr>
  </w:style>
  <w:style w:type="paragraph" w:customStyle="1" w:styleId="af5">
    <w:name w:val="Заголовок ЭР (правое окно)"/>
    <w:basedOn w:val="af4"/>
    <w:next w:val="a"/>
    <w:uiPriority w:val="99"/>
    <w:pPr>
      <w:spacing w:after="0"/>
      <w:jc w:val="left"/>
    </w:pPr>
  </w:style>
  <w:style w:type="paragraph" w:customStyle="1" w:styleId="af6">
    <w:name w:val="Интерактивный заголовок"/>
    <w:basedOn w:val="ad"/>
    <w:next w:val="a"/>
    <w:uiPriority w:val="99"/>
    <w:rPr>
      <w:u w:val="single"/>
    </w:rPr>
  </w:style>
  <w:style w:type="paragraph" w:customStyle="1" w:styleId="af7">
    <w:name w:val="Текст информации об изменениях"/>
    <w:basedOn w:val="a"/>
    <w:next w:val="a"/>
    <w:uiPriority w:val="99"/>
    <w:rPr>
      <w:color w:val="353842"/>
      <w:sz w:val="18"/>
      <w:szCs w:val="18"/>
    </w:rPr>
  </w:style>
  <w:style w:type="paragraph" w:customStyle="1" w:styleId="af8">
    <w:name w:val="Информация об изменениях"/>
    <w:basedOn w:val="af7"/>
    <w:next w:val="a"/>
    <w:uiPriority w:val="99"/>
    <w:pPr>
      <w:spacing w:before="180"/>
      <w:ind w:left="360" w:right="360" w:firstLine="0"/>
    </w:pPr>
    <w:rPr>
      <w:shd w:val="clear" w:color="auto" w:fill="EAEFED"/>
    </w:rPr>
  </w:style>
  <w:style w:type="paragraph" w:customStyle="1" w:styleId="af9">
    <w:name w:val="Текст (справка)"/>
    <w:basedOn w:val="a"/>
    <w:next w:val="a"/>
    <w:uiPriority w:val="99"/>
    <w:pPr>
      <w:ind w:left="170" w:right="170" w:firstLine="0"/>
      <w:jc w:val="left"/>
    </w:pPr>
  </w:style>
  <w:style w:type="paragraph" w:customStyle="1" w:styleId="afa">
    <w:name w:val="Комментарий"/>
    <w:basedOn w:val="af9"/>
    <w:next w:val="a"/>
    <w:uiPriority w:val="99"/>
    <w:pPr>
      <w:spacing w:before="75"/>
      <w:ind w:right="0"/>
      <w:jc w:val="both"/>
    </w:pPr>
    <w:rPr>
      <w:color w:val="353842"/>
      <w:shd w:val="clear" w:color="auto" w:fill="F0F0F0"/>
    </w:rPr>
  </w:style>
  <w:style w:type="paragraph" w:customStyle="1" w:styleId="afb">
    <w:name w:val="Информация об изменениях документа"/>
    <w:basedOn w:val="afa"/>
    <w:next w:val="a"/>
    <w:uiPriority w:val="99"/>
    <w:rPr>
      <w:i/>
      <w:iCs/>
    </w:rPr>
  </w:style>
  <w:style w:type="paragraph" w:customStyle="1" w:styleId="afc">
    <w:name w:val="Текст (лев. подпись)"/>
    <w:basedOn w:val="a"/>
    <w:next w:val="a"/>
    <w:uiPriority w:val="99"/>
    <w:pPr>
      <w:ind w:firstLine="0"/>
      <w:jc w:val="left"/>
    </w:pPr>
  </w:style>
  <w:style w:type="paragraph" w:customStyle="1" w:styleId="afd">
    <w:name w:val="Колонтитул (левый)"/>
    <w:basedOn w:val="afc"/>
    <w:next w:val="a"/>
    <w:uiPriority w:val="99"/>
    <w:rPr>
      <w:sz w:val="14"/>
      <w:szCs w:val="14"/>
    </w:rPr>
  </w:style>
  <w:style w:type="paragraph" w:customStyle="1" w:styleId="afe">
    <w:name w:val="Текст (прав. подпись)"/>
    <w:basedOn w:val="a"/>
    <w:next w:val="a"/>
    <w:uiPriority w:val="99"/>
    <w:pPr>
      <w:ind w:firstLine="0"/>
      <w:jc w:val="right"/>
    </w:pPr>
  </w:style>
  <w:style w:type="paragraph" w:customStyle="1" w:styleId="aff">
    <w:name w:val="Колонтитул (правый)"/>
    <w:basedOn w:val="afe"/>
    <w:next w:val="a"/>
    <w:uiPriority w:val="99"/>
    <w:rPr>
      <w:sz w:val="14"/>
      <w:szCs w:val="14"/>
    </w:rPr>
  </w:style>
  <w:style w:type="paragraph" w:customStyle="1" w:styleId="aff0">
    <w:name w:val="Комментарий пользователя"/>
    <w:basedOn w:val="afa"/>
    <w:next w:val="a"/>
    <w:uiPriority w:val="99"/>
    <w:pPr>
      <w:jc w:val="left"/>
    </w:pPr>
    <w:rPr>
      <w:shd w:val="clear" w:color="auto" w:fill="FFDFE0"/>
    </w:rPr>
  </w:style>
  <w:style w:type="paragraph" w:customStyle="1" w:styleId="aff1">
    <w:name w:val="Куда обратиться?"/>
    <w:basedOn w:val="a6"/>
    <w:next w:val="a"/>
    <w:uiPriority w:val="99"/>
  </w:style>
  <w:style w:type="paragraph" w:customStyle="1" w:styleId="aff2">
    <w:name w:val="Моноширинный"/>
    <w:basedOn w:val="a"/>
    <w:next w:val="a"/>
    <w:uiPriority w:val="99"/>
    <w:pPr>
      <w:ind w:firstLine="0"/>
      <w:jc w:val="left"/>
    </w:pPr>
    <w:rPr>
      <w:rFonts w:ascii="Courier New" w:hAnsi="Courier New" w:cs="Courier New"/>
    </w:rPr>
  </w:style>
  <w:style w:type="character" w:customStyle="1" w:styleId="aff3">
    <w:name w:val="Найденные слова"/>
    <w:basedOn w:val="a3"/>
    <w:uiPriority w:val="99"/>
    <w:rPr>
      <w:rFonts w:cs="Times New Roman"/>
      <w:b w:val="0"/>
      <w:color w:val="26282F"/>
      <w:shd w:val="clear" w:color="auto" w:fill="FFF580"/>
    </w:rPr>
  </w:style>
  <w:style w:type="paragraph" w:customStyle="1" w:styleId="aff4">
    <w:name w:val="Напишите нам"/>
    <w:basedOn w:val="a"/>
    <w:next w:val="a"/>
    <w:uiPriority w:val="99"/>
    <w:pPr>
      <w:spacing w:before="90" w:after="90"/>
      <w:ind w:left="180" w:right="180" w:firstLine="0"/>
    </w:pPr>
    <w:rPr>
      <w:sz w:val="20"/>
      <w:szCs w:val="20"/>
      <w:shd w:val="clear" w:color="auto" w:fill="EFFFAD"/>
    </w:rPr>
  </w:style>
  <w:style w:type="character" w:customStyle="1" w:styleId="aff5">
    <w:name w:val="Не вступил в силу"/>
    <w:basedOn w:val="a3"/>
    <w:uiPriority w:val="99"/>
    <w:rPr>
      <w:rFonts w:cs="Times New Roman"/>
      <w:b w:val="0"/>
      <w:color w:val="000000"/>
      <w:shd w:val="clear" w:color="auto" w:fill="D8EDE8"/>
    </w:rPr>
  </w:style>
  <w:style w:type="paragraph" w:customStyle="1" w:styleId="aff6">
    <w:name w:val="Необходимые документы"/>
    <w:basedOn w:val="a6"/>
    <w:next w:val="a"/>
    <w:uiPriority w:val="99"/>
    <w:pPr>
      <w:ind w:firstLine="118"/>
    </w:pPr>
  </w:style>
  <w:style w:type="paragraph" w:customStyle="1" w:styleId="aff7">
    <w:name w:val="Нормальный (таблица)"/>
    <w:basedOn w:val="a"/>
    <w:next w:val="a"/>
    <w:uiPriority w:val="99"/>
    <w:pPr>
      <w:ind w:firstLine="0"/>
    </w:pPr>
  </w:style>
  <w:style w:type="paragraph" w:customStyle="1" w:styleId="aff8">
    <w:name w:val="Таблицы (моноширинный)"/>
    <w:basedOn w:val="a"/>
    <w:next w:val="a"/>
    <w:uiPriority w:val="99"/>
    <w:pPr>
      <w:ind w:firstLine="0"/>
      <w:jc w:val="left"/>
    </w:pPr>
    <w:rPr>
      <w:rFonts w:ascii="Courier New" w:hAnsi="Courier New" w:cs="Courier New"/>
    </w:rPr>
  </w:style>
  <w:style w:type="paragraph" w:customStyle="1" w:styleId="aff9">
    <w:name w:val="Оглавление"/>
    <w:basedOn w:val="aff8"/>
    <w:next w:val="a"/>
    <w:uiPriority w:val="99"/>
    <w:pPr>
      <w:ind w:left="140"/>
    </w:pPr>
  </w:style>
  <w:style w:type="character" w:customStyle="1" w:styleId="affa">
    <w:name w:val="Опечатки"/>
    <w:uiPriority w:val="99"/>
    <w:rPr>
      <w:color w:val="FF0000"/>
    </w:rPr>
  </w:style>
  <w:style w:type="paragraph" w:customStyle="1" w:styleId="affb">
    <w:name w:val="Переменная часть"/>
    <w:basedOn w:val="ac"/>
    <w:next w:val="a"/>
    <w:uiPriority w:val="99"/>
    <w:rPr>
      <w:sz w:val="18"/>
      <w:szCs w:val="18"/>
    </w:rPr>
  </w:style>
  <w:style w:type="paragraph" w:customStyle="1" w:styleId="affc">
    <w:name w:val="Подвал для информации об изменениях"/>
    <w:basedOn w:val="1"/>
    <w:next w:val="a"/>
    <w:uiPriority w:val="99"/>
    <w:pPr>
      <w:outlineLvl w:val="9"/>
    </w:pPr>
    <w:rPr>
      <w:b w:val="0"/>
      <w:bCs w:val="0"/>
      <w:sz w:val="18"/>
      <w:szCs w:val="18"/>
    </w:rPr>
  </w:style>
  <w:style w:type="paragraph" w:customStyle="1" w:styleId="affd">
    <w:name w:val="Подзаголовок для информации об изменениях"/>
    <w:basedOn w:val="af7"/>
    <w:next w:val="a"/>
    <w:uiPriority w:val="99"/>
    <w:rPr>
      <w:b/>
      <w:bCs/>
    </w:rPr>
  </w:style>
  <w:style w:type="paragraph" w:customStyle="1" w:styleId="affe">
    <w:name w:val="Подчёркнутый текст"/>
    <w:basedOn w:val="a"/>
    <w:next w:val="a"/>
    <w:uiPriority w:val="99"/>
    <w:pPr>
      <w:pBdr>
        <w:bottom w:val="single" w:sz="4" w:space="0" w:color="auto"/>
      </w:pBdr>
    </w:pPr>
  </w:style>
  <w:style w:type="paragraph" w:customStyle="1" w:styleId="afff">
    <w:name w:val="Постоянная часть"/>
    <w:basedOn w:val="ac"/>
    <w:next w:val="a"/>
    <w:uiPriority w:val="99"/>
    <w:rPr>
      <w:sz w:val="20"/>
      <w:szCs w:val="20"/>
    </w:rPr>
  </w:style>
  <w:style w:type="paragraph" w:customStyle="1" w:styleId="afff0">
    <w:name w:val="Прижатый влево"/>
    <w:basedOn w:val="a"/>
    <w:next w:val="a"/>
    <w:uiPriority w:val="99"/>
    <w:pPr>
      <w:ind w:firstLine="0"/>
      <w:jc w:val="left"/>
    </w:pPr>
  </w:style>
  <w:style w:type="paragraph" w:customStyle="1" w:styleId="afff1">
    <w:name w:val="Пример."/>
    <w:basedOn w:val="a6"/>
    <w:next w:val="a"/>
    <w:uiPriority w:val="99"/>
  </w:style>
  <w:style w:type="paragraph" w:customStyle="1" w:styleId="afff2">
    <w:name w:val="Примечание."/>
    <w:basedOn w:val="a6"/>
    <w:next w:val="a"/>
    <w:uiPriority w:val="99"/>
  </w:style>
  <w:style w:type="character" w:customStyle="1" w:styleId="afff3">
    <w:name w:val="Продолжение ссылки"/>
    <w:basedOn w:val="a4"/>
    <w:uiPriority w:val="99"/>
    <w:rPr>
      <w:rFonts w:cs="Times New Roman"/>
      <w:b w:val="0"/>
      <w:color w:val="106BBE"/>
    </w:rPr>
  </w:style>
  <w:style w:type="paragraph" w:customStyle="1" w:styleId="afff4">
    <w:name w:val="Словарная статья"/>
    <w:basedOn w:val="a"/>
    <w:next w:val="a"/>
    <w:uiPriority w:val="99"/>
    <w:pPr>
      <w:ind w:right="118" w:firstLine="0"/>
    </w:pPr>
  </w:style>
  <w:style w:type="character" w:customStyle="1" w:styleId="afff5">
    <w:name w:val="Сравнение редакций"/>
    <w:basedOn w:val="a3"/>
    <w:uiPriority w:val="99"/>
    <w:rPr>
      <w:rFonts w:cs="Times New Roman"/>
      <w:b w:val="0"/>
      <w:color w:val="26282F"/>
    </w:rPr>
  </w:style>
  <w:style w:type="character" w:customStyle="1" w:styleId="afff6">
    <w:name w:val="Сравнение редакций. Добавленный фрагмент"/>
    <w:uiPriority w:val="99"/>
    <w:rPr>
      <w:color w:val="000000"/>
      <w:shd w:val="clear" w:color="auto" w:fill="C1D7FF"/>
    </w:rPr>
  </w:style>
  <w:style w:type="character" w:customStyle="1" w:styleId="afff7">
    <w:name w:val="Сравнение редакций. Удаленный фрагмент"/>
    <w:uiPriority w:val="99"/>
    <w:rPr>
      <w:color w:val="000000"/>
      <w:shd w:val="clear" w:color="auto" w:fill="C4C413"/>
    </w:rPr>
  </w:style>
  <w:style w:type="paragraph" w:customStyle="1" w:styleId="afff8">
    <w:name w:val="Ссылка на официальную публикацию"/>
    <w:basedOn w:val="a"/>
    <w:next w:val="a"/>
    <w:uiPriority w:val="99"/>
  </w:style>
  <w:style w:type="character" w:customStyle="1" w:styleId="afff9">
    <w:name w:val="Ссылка на утративший силу документ"/>
    <w:basedOn w:val="a4"/>
    <w:uiPriority w:val="99"/>
    <w:rPr>
      <w:rFonts w:cs="Times New Roman"/>
      <w:b w:val="0"/>
      <w:color w:val="749232"/>
    </w:rPr>
  </w:style>
  <w:style w:type="paragraph" w:customStyle="1" w:styleId="afffa">
    <w:name w:val="Текст в таблице"/>
    <w:basedOn w:val="aff7"/>
    <w:next w:val="a"/>
    <w:uiPriority w:val="99"/>
    <w:pPr>
      <w:ind w:firstLine="500"/>
    </w:pPr>
  </w:style>
  <w:style w:type="paragraph" w:customStyle="1" w:styleId="afffb">
    <w:name w:val="Текст ЭР (см. также)"/>
    <w:basedOn w:val="a"/>
    <w:next w:val="a"/>
    <w:uiPriority w:val="99"/>
    <w:pPr>
      <w:spacing w:before="200"/>
      <w:ind w:firstLine="0"/>
      <w:jc w:val="left"/>
    </w:pPr>
    <w:rPr>
      <w:sz w:val="20"/>
      <w:szCs w:val="20"/>
    </w:rPr>
  </w:style>
  <w:style w:type="paragraph" w:customStyle="1" w:styleId="afffc">
    <w:name w:val="Технический комментарий"/>
    <w:basedOn w:val="a"/>
    <w:next w:val="a"/>
    <w:uiPriority w:val="99"/>
    <w:pPr>
      <w:ind w:firstLine="0"/>
      <w:jc w:val="left"/>
    </w:pPr>
    <w:rPr>
      <w:color w:val="463F31"/>
      <w:shd w:val="clear" w:color="auto" w:fill="FFFFA6"/>
    </w:rPr>
  </w:style>
  <w:style w:type="character" w:customStyle="1" w:styleId="afffd">
    <w:name w:val="Утратил силу"/>
    <w:basedOn w:val="a3"/>
    <w:uiPriority w:val="99"/>
    <w:rPr>
      <w:rFonts w:cs="Times New Roman"/>
      <w:b w:val="0"/>
      <w:strike/>
      <w:color w:val="666600"/>
    </w:rPr>
  </w:style>
  <w:style w:type="paragraph" w:customStyle="1" w:styleId="afffe">
    <w:name w:val="Формула"/>
    <w:basedOn w:val="a"/>
    <w:next w:val="a"/>
    <w:uiPriority w:val="99"/>
    <w:pPr>
      <w:spacing w:before="240" w:after="240"/>
      <w:ind w:left="420" w:right="420" w:firstLine="300"/>
    </w:pPr>
    <w:rPr>
      <w:shd w:val="clear" w:color="auto" w:fill="F5F3DA"/>
    </w:rPr>
  </w:style>
  <w:style w:type="paragraph" w:customStyle="1" w:styleId="affff">
    <w:name w:val="Центрированный (таблица)"/>
    <w:basedOn w:val="aff7"/>
    <w:next w:val="a"/>
    <w:uiPriority w:val="99"/>
    <w:pPr>
      <w:jc w:val="center"/>
    </w:pPr>
  </w:style>
  <w:style w:type="paragraph" w:customStyle="1" w:styleId="-">
    <w:name w:val="ЭР-содержание (правое окно)"/>
    <w:basedOn w:val="a"/>
    <w:next w:val="a"/>
    <w:uiPriority w:val="99"/>
    <w:pPr>
      <w:spacing w:before="300"/>
      <w:ind w:firstLine="0"/>
      <w:jc w:val="left"/>
    </w:pPr>
  </w:style>
  <w:style w:type="paragraph" w:styleId="affff0">
    <w:name w:val="Subtitle"/>
    <w:basedOn w:val="a"/>
    <w:next w:val="affff1"/>
    <w:link w:val="affff2"/>
    <w:uiPriority w:val="11"/>
    <w:qFormat/>
    <w:rsid w:val="0022651F"/>
    <w:pPr>
      <w:widowControl/>
      <w:suppressAutoHyphens/>
      <w:autoSpaceDE/>
      <w:autoSpaceDN/>
      <w:adjustRightInd/>
      <w:ind w:firstLine="0"/>
      <w:jc w:val="center"/>
    </w:pPr>
    <w:rPr>
      <w:rFonts w:ascii="Times New Roman" w:hAnsi="Times New Roman" w:cs="Times New Roman"/>
      <w:b/>
      <w:bCs/>
      <w:caps/>
      <w:sz w:val="28"/>
      <w:szCs w:val="20"/>
      <w:lang w:eastAsia="ar-SA"/>
    </w:rPr>
  </w:style>
  <w:style w:type="character" w:customStyle="1" w:styleId="affff2">
    <w:name w:val="Подзаголовок Знак"/>
    <w:basedOn w:val="a0"/>
    <w:link w:val="affff0"/>
    <w:uiPriority w:val="11"/>
    <w:locked/>
    <w:rsid w:val="0022651F"/>
    <w:rPr>
      <w:rFonts w:ascii="Times New Roman" w:hAnsi="Times New Roman" w:cs="Times New Roman"/>
      <w:b/>
      <w:bCs/>
      <w:caps/>
      <w:sz w:val="20"/>
      <w:szCs w:val="20"/>
      <w:lang w:val="x-none" w:eastAsia="ar-SA" w:bidi="ar-SA"/>
    </w:rPr>
  </w:style>
  <w:style w:type="paragraph" w:styleId="affff1">
    <w:name w:val="Body Text"/>
    <w:basedOn w:val="a"/>
    <w:link w:val="affff3"/>
    <w:uiPriority w:val="99"/>
    <w:semiHidden/>
    <w:unhideWhenUsed/>
    <w:rsid w:val="0022651F"/>
    <w:pPr>
      <w:spacing w:after="120"/>
    </w:pPr>
  </w:style>
  <w:style w:type="character" w:customStyle="1" w:styleId="affff3">
    <w:name w:val="Основной текст Знак"/>
    <w:basedOn w:val="a0"/>
    <w:link w:val="affff1"/>
    <w:uiPriority w:val="99"/>
    <w:semiHidden/>
    <w:locked/>
    <w:rsid w:val="0022651F"/>
    <w:rPr>
      <w:rFonts w:ascii="Arial" w:hAnsi="Arial" w:cs="Arial"/>
      <w:sz w:val="24"/>
      <w:szCs w:val="24"/>
    </w:rPr>
  </w:style>
  <w:style w:type="paragraph" w:styleId="affff4">
    <w:name w:val="Balloon Text"/>
    <w:basedOn w:val="a"/>
    <w:link w:val="affff5"/>
    <w:uiPriority w:val="99"/>
    <w:semiHidden/>
    <w:unhideWhenUsed/>
    <w:rsid w:val="00EE51E6"/>
    <w:rPr>
      <w:rFonts w:ascii="Tahoma" w:hAnsi="Tahoma" w:cs="Tahoma"/>
      <w:sz w:val="16"/>
      <w:szCs w:val="16"/>
    </w:rPr>
  </w:style>
  <w:style w:type="character" w:customStyle="1" w:styleId="affff5">
    <w:name w:val="Текст выноски Знак"/>
    <w:basedOn w:val="a0"/>
    <w:link w:val="affff4"/>
    <w:uiPriority w:val="99"/>
    <w:semiHidden/>
    <w:rsid w:val="00EE51E6"/>
    <w:rPr>
      <w:rFonts w:ascii="Tahoma" w:hAnsi="Tahoma" w:cs="Tahoma"/>
      <w:sz w:val="16"/>
      <w:szCs w:val="16"/>
    </w:rPr>
  </w:style>
  <w:style w:type="paragraph" w:styleId="affff6">
    <w:name w:val="header"/>
    <w:basedOn w:val="a"/>
    <w:link w:val="affff7"/>
    <w:uiPriority w:val="99"/>
    <w:unhideWhenUsed/>
    <w:rsid w:val="002708F9"/>
    <w:pPr>
      <w:tabs>
        <w:tab w:val="center" w:pos="4677"/>
        <w:tab w:val="right" w:pos="9355"/>
      </w:tabs>
    </w:pPr>
  </w:style>
  <w:style w:type="character" w:customStyle="1" w:styleId="affff7">
    <w:name w:val="Верхний колонтитул Знак"/>
    <w:basedOn w:val="a0"/>
    <w:link w:val="affff6"/>
    <w:uiPriority w:val="99"/>
    <w:rsid w:val="002708F9"/>
    <w:rPr>
      <w:rFonts w:ascii="Arial" w:hAnsi="Arial" w:cs="Arial"/>
      <w:sz w:val="24"/>
      <w:szCs w:val="24"/>
    </w:rPr>
  </w:style>
  <w:style w:type="paragraph" w:styleId="affff8">
    <w:name w:val="footer"/>
    <w:basedOn w:val="a"/>
    <w:link w:val="affff9"/>
    <w:uiPriority w:val="99"/>
    <w:unhideWhenUsed/>
    <w:rsid w:val="002708F9"/>
    <w:pPr>
      <w:tabs>
        <w:tab w:val="center" w:pos="4677"/>
        <w:tab w:val="right" w:pos="9355"/>
      </w:tabs>
    </w:pPr>
  </w:style>
  <w:style w:type="character" w:customStyle="1" w:styleId="affff9">
    <w:name w:val="Нижний колонтитул Знак"/>
    <w:basedOn w:val="a0"/>
    <w:link w:val="affff8"/>
    <w:uiPriority w:val="99"/>
    <w:rsid w:val="002708F9"/>
    <w:rPr>
      <w:rFonts w:ascii="Arial" w:hAnsi="Arial" w:cs="Arial"/>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imes New Roman"/>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autoSpaceDE w:val="0"/>
      <w:autoSpaceDN w:val="0"/>
      <w:adjustRightInd w:val="0"/>
      <w:spacing w:after="0" w:line="240" w:lineRule="auto"/>
      <w:ind w:firstLine="720"/>
      <w:jc w:val="both"/>
    </w:pPr>
    <w:rPr>
      <w:rFonts w:ascii="Arial" w:hAnsi="Arial" w:cs="Arial"/>
      <w:sz w:val="24"/>
      <w:szCs w:val="24"/>
    </w:rPr>
  </w:style>
  <w:style w:type="paragraph" w:styleId="1">
    <w:name w:val="heading 1"/>
    <w:basedOn w:val="a"/>
    <w:next w:val="a"/>
    <w:link w:val="10"/>
    <w:uiPriority w:val="9"/>
    <w:qFormat/>
    <w:pPr>
      <w:spacing w:before="108" w:after="108"/>
      <w:ind w:firstLine="0"/>
      <w:jc w:val="center"/>
      <w:outlineLvl w:val="0"/>
    </w:pPr>
    <w:rPr>
      <w:b/>
      <w:bCs/>
      <w:color w:val="26282F"/>
    </w:rPr>
  </w:style>
  <w:style w:type="paragraph" w:styleId="2">
    <w:name w:val="heading 2"/>
    <w:basedOn w:val="1"/>
    <w:next w:val="a"/>
    <w:link w:val="20"/>
    <w:uiPriority w:val="9"/>
    <w:qFormat/>
    <w:pPr>
      <w:outlineLvl w:val="1"/>
    </w:pPr>
  </w:style>
  <w:style w:type="paragraph" w:styleId="3">
    <w:name w:val="heading 3"/>
    <w:basedOn w:val="2"/>
    <w:next w:val="a"/>
    <w:link w:val="30"/>
    <w:uiPriority w:val="9"/>
    <w:qFormat/>
    <w:pPr>
      <w:outlineLvl w:val="2"/>
    </w:pPr>
  </w:style>
  <w:style w:type="paragraph" w:styleId="4">
    <w:name w:val="heading 4"/>
    <w:basedOn w:val="3"/>
    <w:next w:val="a"/>
    <w:link w:val="40"/>
    <w:uiPriority w:val="9"/>
    <w:qFormat/>
    <w:pPr>
      <w:outlineLvl w:val="3"/>
    </w:pPr>
  </w:style>
  <w:style w:type="paragraph" w:styleId="5">
    <w:name w:val="heading 5"/>
    <w:basedOn w:val="a"/>
    <w:next w:val="a"/>
    <w:link w:val="50"/>
    <w:uiPriority w:val="9"/>
    <w:qFormat/>
    <w:rsid w:val="0022651F"/>
    <w:pPr>
      <w:keepNext/>
      <w:widowControl/>
      <w:tabs>
        <w:tab w:val="num" w:pos="1008"/>
      </w:tabs>
      <w:suppressAutoHyphens/>
      <w:autoSpaceDE/>
      <w:autoSpaceDN/>
      <w:adjustRightInd/>
      <w:ind w:left="1008" w:hanging="1008"/>
      <w:outlineLvl w:val="4"/>
    </w:pPr>
    <w:rPr>
      <w:rFonts w:ascii="Times New Roman" w:hAnsi="Times New Roman" w:cs="Times New Roman"/>
      <w:szCs w:val="20"/>
      <w:lang w:eastAsia="ar-SA"/>
    </w:rPr>
  </w:style>
  <w:style w:type="paragraph" w:styleId="6">
    <w:name w:val="heading 6"/>
    <w:basedOn w:val="a"/>
    <w:next w:val="a"/>
    <w:link w:val="60"/>
    <w:uiPriority w:val="9"/>
    <w:qFormat/>
    <w:rsid w:val="0022651F"/>
    <w:pPr>
      <w:keepNext/>
      <w:widowControl/>
      <w:tabs>
        <w:tab w:val="num" w:pos="1152"/>
      </w:tabs>
      <w:suppressAutoHyphens/>
      <w:autoSpaceDE/>
      <w:autoSpaceDN/>
      <w:adjustRightInd/>
      <w:ind w:left="1152" w:hanging="1152"/>
      <w:outlineLvl w:val="5"/>
    </w:pPr>
    <w:rPr>
      <w:rFonts w:ascii="Times New Roman" w:hAnsi="Times New Roman" w:cs="Times New Roman"/>
      <w:b/>
      <w:bCs/>
      <w:sz w:val="28"/>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locked/>
    <w:rPr>
      <w:rFonts w:asciiTheme="majorHAnsi" w:eastAsiaTheme="majorEastAsia" w:hAnsiTheme="majorHAnsi" w:cs="Times New Roman"/>
      <w:b/>
      <w:bCs/>
      <w:kern w:val="32"/>
      <w:sz w:val="32"/>
      <w:szCs w:val="32"/>
    </w:rPr>
  </w:style>
  <w:style w:type="character" w:customStyle="1" w:styleId="20">
    <w:name w:val="Заголовок 2 Знак"/>
    <w:basedOn w:val="a0"/>
    <w:link w:val="2"/>
    <w:uiPriority w:val="9"/>
    <w:semiHidden/>
    <w:locked/>
    <w:rPr>
      <w:rFonts w:asciiTheme="majorHAnsi" w:eastAsiaTheme="majorEastAsia" w:hAnsiTheme="majorHAnsi" w:cs="Times New Roman"/>
      <w:b/>
      <w:bCs/>
      <w:i/>
      <w:iCs/>
      <w:sz w:val="28"/>
      <w:szCs w:val="28"/>
    </w:rPr>
  </w:style>
  <w:style w:type="character" w:customStyle="1" w:styleId="30">
    <w:name w:val="Заголовок 3 Знак"/>
    <w:basedOn w:val="a0"/>
    <w:link w:val="3"/>
    <w:uiPriority w:val="9"/>
    <w:semiHidden/>
    <w:locked/>
    <w:rPr>
      <w:rFonts w:asciiTheme="majorHAnsi" w:eastAsiaTheme="majorEastAsia" w:hAnsiTheme="majorHAnsi" w:cs="Times New Roman"/>
      <w:b/>
      <w:bCs/>
      <w:sz w:val="26"/>
      <w:szCs w:val="26"/>
    </w:rPr>
  </w:style>
  <w:style w:type="character" w:customStyle="1" w:styleId="40">
    <w:name w:val="Заголовок 4 Знак"/>
    <w:basedOn w:val="a0"/>
    <w:link w:val="4"/>
    <w:uiPriority w:val="9"/>
    <w:semiHidden/>
    <w:locked/>
    <w:rPr>
      <w:rFonts w:cs="Times New Roman"/>
      <w:b/>
      <w:bCs/>
      <w:sz w:val="28"/>
      <w:szCs w:val="28"/>
    </w:rPr>
  </w:style>
  <w:style w:type="character" w:customStyle="1" w:styleId="50">
    <w:name w:val="Заголовок 5 Знак"/>
    <w:basedOn w:val="a0"/>
    <w:link w:val="5"/>
    <w:uiPriority w:val="9"/>
    <w:locked/>
    <w:rsid w:val="0022651F"/>
    <w:rPr>
      <w:rFonts w:ascii="Times New Roman" w:hAnsi="Times New Roman" w:cs="Times New Roman"/>
      <w:sz w:val="20"/>
      <w:szCs w:val="20"/>
      <w:lang w:val="x-none" w:eastAsia="ar-SA" w:bidi="ar-SA"/>
    </w:rPr>
  </w:style>
  <w:style w:type="character" w:customStyle="1" w:styleId="60">
    <w:name w:val="Заголовок 6 Знак"/>
    <w:basedOn w:val="a0"/>
    <w:link w:val="6"/>
    <w:uiPriority w:val="9"/>
    <w:locked/>
    <w:rsid w:val="0022651F"/>
    <w:rPr>
      <w:rFonts w:ascii="Times New Roman" w:hAnsi="Times New Roman" w:cs="Times New Roman"/>
      <w:b/>
      <w:bCs/>
      <w:sz w:val="24"/>
      <w:szCs w:val="24"/>
      <w:lang w:val="x-none" w:eastAsia="ar-SA" w:bidi="ar-SA"/>
    </w:rPr>
  </w:style>
  <w:style w:type="character" w:customStyle="1" w:styleId="a3">
    <w:name w:val="Цветовое выделение"/>
    <w:uiPriority w:val="99"/>
    <w:rPr>
      <w:b/>
      <w:color w:val="26282F"/>
    </w:rPr>
  </w:style>
  <w:style w:type="character" w:customStyle="1" w:styleId="a4">
    <w:name w:val="Гипертекстовая ссылка"/>
    <w:basedOn w:val="a3"/>
    <w:uiPriority w:val="99"/>
    <w:rPr>
      <w:rFonts w:cs="Times New Roman"/>
      <w:b w:val="0"/>
      <w:color w:val="106BBE"/>
    </w:rPr>
  </w:style>
  <w:style w:type="character" w:customStyle="1" w:styleId="a5">
    <w:name w:val="Активная гипертекстовая ссылка"/>
    <w:basedOn w:val="a4"/>
    <w:uiPriority w:val="99"/>
    <w:rPr>
      <w:rFonts w:cs="Times New Roman"/>
      <w:b w:val="0"/>
      <w:color w:val="106BBE"/>
      <w:u w:val="single"/>
    </w:rPr>
  </w:style>
  <w:style w:type="paragraph" w:customStyle="1" w:styleId="a6">
    <w:name w:val="Внимание"/>
    <w:basedOn w:val="a"/>
    <w:next w:val="a"/>
    <w:uiPriority w:val="99"/>
    <w:pPr>
      <w:spacing w:before="240" w:after="240"/>
      <w:ind w:left="420" w:right="420" w:firstLine="300"/>
    </w:pPr>
    <w:rPr>
      <w:shd w:val="clear" w:color="auto" w:fill="F5F3DA"/>
    </w:rPr>
  </w:style>
  <w:style w:type="paragraph" w:customStyle="1" w:styleId="a7">
    <w:name w:val="Внимание: криминал!!"/>
    <w:basedOn w:val="a6"/>
    <w:next w:val="a"/>
    <w:uiPriority w:val="99"/>
  </w:style>
  <w:style w:type="paragraph" w:customStyle="1" w:styleId="a8">
    <w:name w:val="Внимание: недобросовестность!"/>
    <w:basedOn w:val="a6"/>
    <w:next w:val="a"/>
    <w:uiPriority w:val="99"/>
  </w:style>
  <w:style w:type="character" w:customStyle="1" w:styleId="a9">
    <w:name w:val="Выделение для Базового Поиска"/>
    <w:basedOn w:val="a3"/>
    <w:uiPriority w:val="99"/>
    <w:rPr>
      <w:rFonts w:cs="Times New Roman"/>
      <w:b/>
      <w:bCs/>
      <w:color w:val="0058A9"/>
    </w:rPr>
  </w:style>
  <w:style w:type="character" w:customStyle="1" w:styleId="aa">
    <w:name w:val="Выделение для Базового Поиска (курсив)"/>
    <w:basedOn w:val="a9"/>
    <w:uiPriority w:val="99"/>
    <w:rPr>
      <w:rFonts w:cs="Times New Roman"/>
      <w:b/>
      <w:bCs/>
      <w:i/>
      <w:iCs/>
      <w:color w:val="0058A9"/>
    </w:rPr>
  </w:style>
  <w:style w:type="paragraph" w:customStyle="1" w:styleId="ab">
    <w:name w:val="Дочерний элемент списка"/>
    <w:basedOn w:val="a"/>
    <w:next w:val="a"/>
    <w:uiPriority w:val="99"/>
    <w:pPr>
      <w:ind w:firstLine="0"/>
    </w:pPr>
    <w:rPr>
      <w:color w:val="868381"/>
      <w:sz w:val="20"/>
      <w:szCs w:val="20"/>
    </w:rPr>
  </w:style>
  <w:style w:type="paragraph" w:customStyle="1" w:styleId="ac">
    <w:name w:val="Основное меню (преемственное)"/>
    <w:basedOn w:val="a"/>
    <w:next w:val="a"/>
    <w:uiPriority w:val="99"/>
    <w:rPr>
      <w:rFonts w:ascii="Verdana" w:hAnsi="Verdana" w:cs="Verdana"/>
      <w:sz w:val="22"/>
      <w:szCs w:val="22"/>
    </w:rPr>
  </w:style>
  <w:style w:type="paragraph" w:customStyle="1" w:styleId="ad">
    <w:name w:val="Заголовок"/>
    <w:basedOn w:val="ac"/>
    <w:next w:val="a"/>
    <w:uiPriority w:val="99"/>
    <w:rPr>
      <w:b/>
      <w:bCs/>
      <w:color w:val="0058A9"/>
      <w:shd w:val="clear" w:color="auto" w:fill="F0F0F0"/>
    </w:rPr>
  </w:style>
  <w:style w:type="paragraph" w:customStyle="1" w:styleId="ae">
    <w:name w:val="Заголовок группы контролов"/>
    <w:basedOn w:val="a"/>
    <w:next w:val="a"/>
    <w:uiPriority w:val="99"/>
    <w:rPr>
      <w:b/>
      <w:bCs/>
      <w:color w:val="000000"/>
    </w:rPr>
  </w:style>
  <w:style w:type="paragraph" w:customStyle="1" w:styleId="af">
    <w:name w:val="Заголовок для информации об изменениях"/>
    <w:basedOn w:val="1"/>
    <w:next w:val="a"/>
    <w:uiPriority w:val="99"/>
    <w:pPr>
      <w:spacing w:before="0"/>
      <w:outlineLvl w:val="9"/>
    </w:pPr>
    <w:rPr>
      <w:b w:val="0"/>
      <w:bCs w:val="0"/>
      <w:sz w:val="18"/>
      <w:szCs w:val="18"/>
      <w:shd w:val="clear" w:color="auto" w:fill="FFFFFF"/>
    </w:rPr>
  </w:style>
  <w:style w:type="paragraph" w:customStyle="1" w:styleId="af0">
    <w:name w:val="Заголовок распахивающейся части диалога"/>
    <w:basedOn w:val="a"/>
    <w:next w:val="a"/>
    <w:uiPriority w:val="99"/>
    <w:rPr>
      <w:i/>
      <w:iCs/>
      <w:color w:val="000080"/>
      <w:sz w:val="22"/>
      <w:szCs w:val="22"/>
    </w:rPr>
  </w:style>
  <w:style w:type="character" w:customStyle="1" w:styleId="af1">
    <w:name w:val="Заголовок своего сообщения"/>
    <w:basedOn w:val="a3"/>
    <w:uiPriority w:val="99"/>
    <w:rPr>
      <w:rFonts w:cs="Times New Roman"/>
      <w:b/>
      <w:bCs/>
      <w:color w:val="26282F"/>
    </w:rPr>
  </w:style>
  <w:style w:type="paragraph" w:customStyle="1" w:styleId="af2">
    <w:name w:val="Заголовок статьи"/>
    <w:basedOn w:val="a"/>
    <w:next w:val="a"/>
    <w:uiPriority w:val="99"/>
    <w:pPr>
      <w:ind w:left="1612" w:hanging="892"/>
    </w:pPr>
  </w:style>
  <w:style w:type="character" w:customStyle="1" w:styleId="af3">
    <w:name w:val="Заголовок чужого сообщения"/>
    <w:basedOn w:val="a3"/>
    <w:uiPriority w:val="99"/>
    <w:rPr>
      <w:rFonts w:cs="Times New Roman"/>
      <w:b/>
      <w:bCs/>
      <w:color w:val="FF0000"/>
    </w:rPr>
  </w:style>
  <w:style w:type="paragraph" w:customStyle="1" w:styleId="af4">
    <w:name w:val="Заголовок ЭР (левое окно)"/>
    <w:basedOn w:val="a"/>
    <w:next w:val="a"/>
    <w:uiPriority w:val="99"/>
    <w:pPr>
      <w:spacing w:before="300" w:after="250"/>
      <w:ind w:firstLine="0"/>
      <w:jc w:val="center"/>
    </w:pPr>
    <w:rPr>
      <w:b/>
      <w:bCs/>
      <w:color w:val="26282F"/>
      <w:sz w:val="26"/>
      <w:szCs w:val="26"/>
    </w:rPr>
  </w:style>
  <w:style w:type="paragraph" w:customStyle="1" w:styleId="af5">
    <w:name w:val="Заголовок ЭР (правое окно)"/>
    <w:basedOn w:val="af4"/>
    <w:next w:val="a"/>
    <w:uiPriority w:val="99"/>
    <w:pPr>
      <w:spacing w:after="0"/>
      <w:jc w:val="left"/>
    </w:pPr>
  </w:style>
  <w:style w:type="paragraph" w:customStyle="1" w:styleId="af6">
    <w:name w:val="Интерактивный заголовок"/>
    <w:basedOn w:val="ad"/>
    <w:next w:val="a"/>
    <w:uiPriority w:val="99"/>
    <w:rPr>
      <w:u w:val="single"/>
    </w:rPr>
  </w:style>
  <w:style w:type="paragraph" w:customStyle="1" w:styleId="af7">
    <w:name w:val="Текст информации об изменениях"/>
    <w:basedOn w:val="a"/>
    <w:next w:val="a"/>
    <w:uiPriority w:val="99"/>
    <w:rPr>
      <w:color w:val="353842"/>
      <w:sz w:val="18"/>
      <w:szCs w:val="18"/>
    </w:rPr>
  </w:style>
  <w:style w:type="paragraph" w:customStyle="1" w:styleId="af8">
    <w:name w:val="Информация об изменениях"/>
    <w:basedOn w:val="af7"/>
    <w:next w:val="a"/>
    <w:uiPriority w:val="99"/>
    <w:pPr>
      <w:spacing w:before="180"/>
      <w:ind w:left="360" w:right="360" w:firstLine="0"/>
    </w:pPr>
    <w:rPr>
      <w:shd w:val="clear" w:color="auto" w:fill="EAEFED"/>
    </w:rPr>
  </w:style>
  <w:style w:type="paragraph" w:customStyle="1" w:styleId="af9">
    <w:name w:val="Текст (справка)"/>
    <w:basedOn w:val="a"/>
    <w:next w:val="a"/>
    <w:uiPriority w:val="99"/>
    <w:pPr>
      <w:ind w:left="170" w:right="170" w:firstLine="0"/>
      <w:jc w:val="left"/>
    </w:pPr>
  </w:style>
  <w:style w:type="paragraph" w:customStyle="1" w:styleId="afa">
    <w:name w:val="Комментарий"/>
    <w:basedOn w:val="af9"/>
    <w:next w:val="a"/>
    <w:uiPriority w:val="99"/>
    <w:pPr>
      <w:spacing w:before="75"/>
      <w:ind w:right="0"/>
      <w:jc w:val="both"/>
    </w:pPr>
    <w:rPr>
      <w:color w:val="353842"/>
      <w:shd w:val="clear" w:color="auto" w:fill="F0F0F0"/>
    </w:rPr>
  </w:style>
  <w:style w:type="paragraph" w:customStyle="1" w:styleId="afb">
    <w:name w:val="Информация об изменениях документа"/>
    <w:basedOn w:val="afa"/>
    <w:next w:val="a"/>
    <w:uiPriority w:val="99"/>
    <w:rPr>
      <w:i/>
      <w:iCs/>
    </w:rPr>
  </w:style>
  <w:style w:type="paragraph" w:customStyle="1" w:styleId="afc">
    <w:name w:val="Текст (лев. подпись)"/>
    <w:basedOn w:val="a"/>
    <w:next w:val="a"/>
    <w:uiPriority w:val="99"/>
    <w:pPr>
      <w:ind w:firstLine="0"/>
      <w:jc w:val="left"/>
    </w:pPr>
  </w:style>
  <w:style w:type="paragraph" w:customStyle="1" w:styleId="afd">
    <w:name w:val="Колонтитул (левый)"/>
    <w:basedOn w:val="afc"/>
    <w:next w:val="a"/>
    <w:uiPriority w:val="99"/>
    <w:rPr>
      <w:sz w:val="14"/>
      <w:szCs w:val="14"/>
    </w:rPr>
  </w:style>
  <w:style w:type="paragraph" w:customStyle="1" w:styleId="afe">
    <w:name w:val="Текст (прав. подпись)"/>
    <w:basedOn w:val="a"/>
    <w:next w:val="a"/>
    <w:uiPriority w:val="99"/>
    <w:pPr>
      <w:ind w:firstLine="0"/>
      <w:jc w:val="right"/>
    </w:pPr>
  </w:style>
  <w:style w:type="paragraph" w:customStyle="1" w:styleId="aff">
    <w:name w:val="Колонтитул (правый)"/>
    <w:basedOn w:val="afe"/>
    <w:next w:val="a"/>
    <w:uiPriority w:val="99"/>
    <w:rPr>
      <w:sz w:val="14"/>
      <w:szCs w:val="14"/>
    </w:rPr>
  </w:style>
  <w:style w:type="paragraph" w:customStyle="1" w:styleId="aff0">
    <w:name w:val="Комментарий пользователя"/>
    <w:basedOn w:val="afa"/>
    <w:next w:val="a"/>
    <w:uiPriority w:val="99"/>
    <w:pPr>
      <w:jc w:val="left"/>
    </w:pPr>
    <w:rPr>
      <w:shd w:val="clear" w:color="auto" w:fill="FFDFE0"/>
    </w:rPr>
  </w:style>
  <w:style w:type="paragraph" w:customStyle="1" w:styleId="aff1">
    <w:name w:val="Куда обратиться?"/>
    <w:basedOn w:val="a6"/>
    <w:next w:val="a"/>
    <w:uiPriority w:val="99"/>
  </w:style>
  <w:style w:type="paragraph" w:customStyle="1" w:styleId="aff2">
    <w:name w:val="Моноширинный"/>
    <w:basedOn w:val="a"/>
    <w:next w:val="a"/>
    <w:uiPriority w:val="99"/>
    <w:pPr>
      <w:ind w:firstLine="0"/>
      <w:jc w:val="left"/>
    </w:pPr>
    <w:rPr>
      <w:rFonts w:ascii="Courier New" w:hAnsi="Courier New" w:cs="Courier New"/>
    </w:rPr>
  </w:style>
  <w:style w:type="character" w:customStyle="1" w:styleId="aff3">
    <w:name w:val="Найденные слова"/>
    <w:basedOn w:val="a3"/>
    <w:uiPriority w:val="99"/>
    <w:rPr>
      <w:rFonts w:cs="Times New Roman"/>
      <w:b w:val="0"/>
      <w:color w:val="26282F"/>
      <w:shd w:val="clear" w:color="auto" w:fill="FFF580"/>
    </w:rPr>
  </w:style>
  <w:style w:type="paragraph" w:customStyle="1" w:styleId="aff4">
    <w:name w:val="Напишите нам"/>
    <w:basedOn w:val="a"/>
    <w:next w:val="a"/>
    <w:uiPriority w:val="99"/>
    <w:pPr>
      <w:spacing w:before="90" w:after="90"/>
      <w:ind w:left="180" w:right="180" w:firstLine="0"/>
    </w:pPr>
    <w:rPr>
      <w:sz w:val="20"/>
      <w:szCs w:val="20"/>
      <w:shd w:val="clear" w:color="auto" w:fill="EFFFAD"/>
    </w:rPr>
  </w:style>
  <w:style w:type="character" w:customStyle="1" w:styleId="aff5">
    <w:name w:val="Не вступил в силу"/>
    <w:basedOn w:val="a3"/>
    <w:uiPriority w:val="99"/>
    <w:rPr>
      <w:rFonts w:cs="Times New Roman"/>
      <w:b w:val="0"/>
      <w:color w:val="000000"/>
      <w:shd w:val="clear" w:color="auto" w:fill="D8EDE8"/>
    </w:rPr>
  </w:style>
  <w:style w:type="paragraph" w:customStyle="1" w:styleId="aff6">
    <w:name w:val="Необходимые документы"/>
    <w:basedOn w:val="a6"/>
    <w:next w:val="a"/>
    <w:uiPriority w:val="99"/>
    <w:pPr>
      <w:ind w:firstLine="118"/>
    </w:pPr>
  </w:style>
  <w:style w:type="paragraph" w:customStyle="1" w:styleId="aff7">
    <w:name w:val="Нормальный (таблица)"/>
    <w:basedOn w:val="a"/>
    <w:next w:val="a"/>
    <w:uiPriority w:val="99"/>
    <w:pPr>
      <w:ind w:firstLine="0"/>
    </w:pPr>
  </w:style>
  <w:style w:type="paragraph" w:customStyle="1" w:styleId="aff8">
    <w:name w:val="Таблицы (моноширинный)"/>
    <w:basedOn w:val="a"/>
    <w:next w:val="a"/>
    <w:uiPriority w:val="99"/>
    <w:pPr>
      <w:ind w:firstLine="0"/>
      <w:jc w:val="left"/>
    </w:pPr>
    <w:rPr>
      <w:rFonts w:ascii="Courier New" w:hAnsi="Courier New" w:cs="Courier New"/>
    </w:rPr>
  </w:style>
  <w:style w:type="paragraph" w:customStyle="1" w:styleId="aff9">
    <w:name w:val="Оглавление"/>
    <w:basedOn w:val="aff8"/>
    <w:next w:val="a"/>
    <w:uiPriority w:val="99"/>
    <w:pPr>
      <w:ind w:left="140"/>
    </w:pPr>
  </w:style>
  <w:style w:type="character" w:customStyle="1" w:styleId="affa">
    <w:name w:val="Опечатки"/>
    <w:uiPriority w:val="99"/>
    <w:rPr>
      <w:color w:val="FF0000"/>
    </w:rPr>
  </w:style>
  <w:style w:type="paragraph" w:customStyle="1" w:styleId="affb">
    <w:name w:val="Переменная часть"/>
    <w:basedOn w:val="ac"/>
    <w:next w:val="a"/>
    <w:uiPriority w:val="99"/>
    <w:rPr>
      <w:sz w:val="18"/>
      <w:szCs w:val="18"/>
    </w:rPr>
  </w:style>
  <w:style w:type="paragraph" w:customStyle="1" w:styleId="affc">
    <w:name w:val="Подвал для информации об изменениях"/>
    <w:basedOn w:val="1"/>
    <w:next w:val="a"/>
    <w:uiPriority w:val="99"/>
    <w:pPr>
      <w:outlineLvl w:val="9"/>
    </w:pPr>
    <w:rPr>
      <w:b w:val="0"/>
      <w:bCs w:val="0"/>
      <w:sz w:val="18"/>
      <w:szCs w:val="18"/>
    </w:rPr>
  </w:style>
  <w:style w:type="paragraph" w:customStyle="1" w:styleId="affd">
    <w:name w:val="Подзаголовок для информации об изменениях"/>
    <w:basedOn w:val="af7"/>
    <w:next w:val="a"/>
    <w:uiPriority w:val="99"/>
    <w:rPr>
      <w:b/>
      <w:bCs/>
    </w:rPr>
  </w:style>
  <w:style w:type="paragraph" w:customStyle="1" w:styleId="affe">
    <w:name w:val="Подчёркнутый текст"/>
    <w:basedOn w:val="a"/>
    <w:next w:val="a"/>
    <w:uiPriority w:val="99"/>
    <w:pPr>
      <w:pBdr>
        <w:bottom w:val="single" w:sz="4" w:space="0" w:color="auto"/>
      </w:pBdr>
    </w:pPr>
  </w:style>
  <w:style w:type="paragraph" w:customStyle="1" w:styleId="afff">
    <w:name w:val="Постоянная часть"/>
    <w:basedOn w:val="ac"/>
    <w:next w:val="a"/>
    <w:uiPriority w:val="99"/>
    <w:rPr>
      <w:sz w:val="20"/>
      <w:szCs w:val="20"/>
    </w:rPr>
  </w:style>
  <w:style w:type="paragraph" w:customStyle="1" w:styleId="afff0">
    <w:name w:val="Прижатый влево"/>
    <w:basedOn w:val="a"/>
    <w:next w:val="a"/>
    <w:uiPriority w:val="99"/>
    <w:pPr>
      <w:ind w:firstLine="0"/>
      <w:jc w:val="left"/>
    </w:pPr>
  </w:style>
  <w:style w:type="paragraph" w:customStyle="1" w:styleId="afff1">
    <w:name w:val="Пример."/>
    <w:basedOn w:val="a6"/>
    <w:next w:val="a"/>
    <w:uiPriority w:val="99"/>
  </w:style>
  <w:style w:type="paragraph" w:customStyle="1" w:styleId="afff2">
    <w:name w:val="Примечание."/>
    <w:basedOn w:val="a6"/>
    <w:next w:val="a"/>
    <w:uiPriority w:val="99"/>
  </w:style>
  <w:style w:type="character" w:customStyle="1" w:styleId="afff3">
    <w:name w:val="Продолжение ссылки"/>
    <w:basedOn w:val="a4"/>
    <w:uiPriority w:val="99"/>
    <w:rPr>
      <w:rFonts w:cs="Times New Roman"/>
      <w:b w:val="0"/>
      <w:color w:val="106BBE"/>
    </w:rPr>
  </w:style>
  <w:style w:type="paragraph" w:customStyle="1" w:styleId="afff4">
    <w:name w:val="Словарная статья"/>
    <w:basedOn w:val="a"/>
    <w:next w:val="a"/>
    <w:uiPriority w:val="99"/>
    <w:pPr>
      <w:ind w:right="118" w:firstLine="0"/>
    </w:pPr>
  </w:style>
  <w:style w:type="character" w:customStyle="1" w:styleId="afff5">
    <w:name w:val="Сравнение редакций"/>
    <w:basedOn w:val="a3"/>
    <w:uiPriority w:val="99"/>
    <w:rPr>
      <w:rFonts w:cs="Times New Roman"/>
      <w:b w:val="0"/>
      <w:color w:val="26282F"/>
    </w:rPr>
  </w:style>
  <w:style w:type="character" w:customStyle="1" w:styleId="afff6">
    <w:name w:val="Сравнение редакций. Добавленный фрагмент"/>
    <w:uiPriority w:val="99"/>
    <w:rPr>
      <w:color w:val="000000"/>
      <w:shd w:val="clear" w:color="auto" w:fill="C1D7FF"/>
    </w:rPr>
  </w:style>
  <w:style w:type="character" w:customStyle="1" w:styleId="afff7">
    <w:name w:val="Сравнение редакций. Удаленный фрагмент"/>
    <w:uiPriority w:val="99"/>
    <w:rPr>
      <w:color w:val="000000"/>
      <w:shd w:val="clear" w:color="auto" w:fill="C4C413"/>
    </w:rPr>
  </w:style>
  <w:style w:type="paragraph" w:customStyle="1" w:styleId="afff8">
    <w:name w:val="Ссылка на официальную публикацию"/>
    <w:basedOn w:val="a"/>
    <w:next w:val="a"/>
    <w:uiPriority w:val="99"/>
  </w:style>
  <w:style w:type="character" w:customStyle="1" w:styleId="afff9">
    <w:name w:val="Ссылка на утративший силу документ"/>
    <w:basedOn w:val="a4"/>
    <w:uiPriority w:val="99"/>
    <w:rPr>
      <w:rFonts w:cs="Times New Roman"/>
      <w:b w:val="0"/>
      <w:color w:val="749232"/>
    </w:rPr>
  </w:style>
  <w:style w:type="paragraph" w:customStyle="1" w:styleId="afffa">
    <w:name w:val="Текст в таблице"/>
    <w:basedOn w:val="aff7"/>
    <w:next w:val="a"/>
    <w:uiPriority w:val="99"/>
    <w:pPr>
      <w:ind w:firstLine="500"/>
    </w:pPr>
  </w:style>
  <w:style w:type="paragraph" w:customStyle="1" w:styleId="afffb">
    <w:name w:val="Текст ЭР (см. также)"/>
    <w:basedOn w:val="a"/>
    <w:next w:val="a"/>
    <w:uiPriority w:val="99"/>
    <w:pPr>
      <w:spacing w:before="200"/>
      <w:ind w:firstLine="0"/>
      <w:jc w:val="left"/>
    </w:pPr>
    <w:rPr>
      <w:sz w:val="20"/>
      <w:szCs w:val="20"/>
    </w:rPr>
  </w:style>
  <w:style w:type="paragraph" w:customStyle="1" w:styleId="afffc">
    <w:name w:val="Технический комментарий"/>
    <w:basedOn w:val="a"/>
    <w:next w:val="a"/>
    <w:uiPriority w:val="99"/>
    <w:pPr>
      <w:ind w:firstLine="0"/>
      <w:jc w:val="left"/>
    </w:pPr>
    <w:rPr>
      <w:color w:val="463F31"/>
      <w:shd w:val="clear" w:color="auto" w:fill="FFFFA6"/>
    </w:rPr>
  </w:style>
  <w:style w:type="character" w:customStyle="1" w:styleId="afffd">
    <w:name w:val="Утратил силу"/>
    <w:basedOn w:val="a3"/>
    <w:uiPriority w:val="99"/>
    <w:rPr>
      <w:rFonts w:cs="Times New Roman"/>
      <w:b w:val="0"/>
      <w:strike/>
      <w:color w:val="666600"/>
    </w:rPr>
  </w:style>
  <w:style w:type="paragraph" w:customStyle="1" w:styleId="afffe">
    <w:name w:val="Формула"/>
    <w:basedOn w:val="a"/>
    <w:next w:val="a"/>
    <w:uiPriority w:val="99"/>
    <w:pPr>
      <w:spacing w:before="240" w:after="240"/>
      <w:ind w:left="420" w:right="420" w:firstLine="300"/>
    </w:pPr>
    <w:rPr>
      <w:shd w:val="clear" w:color="auto" w:fill="F5F3DA"/>
    </w:rPr>
  </w:style>
  <w:style w:type="paragraph" w:customStyle="1" w:styleId="affff">
    <w:name w:val="Центрированный (таблица)"/>
    <w:basedOn w:val="aff7"/>
    <w:next w:val="a"/>
    <w:uiPriority w:val="99"/>
    <w:pPr>
      <w:jc w:val="center"/>
    </w:pPr>
  </w:style>
  <w:style w:type="paragraph" w:customStyle="1" w:styleId="-">
    <w:name w:val="ЭР-содержание (правое окно)"/>
    <w:basedOn w:val="a"/>
    <w:next w:val="a"/>
    <w:uiPriority w:val="99"/>
    <w:pPr>
      <w:spacing w:before="300"/>
      <w:ind w:firstLine="0"/>
      <w:jc w:val="left"/>
    </w:pPr>
  </w:style>
  <w:style w:type="paragraph" w:styleId="affff0">
    <w:name w:val="Subtitle"/>
    <w:basedOn w:val="a"/>
    <w:next w:val="affff1"/>
    <w:link w:val="affff2"/>
    <w:uiPriority w:val="11"/>
    <w:qFormat/>
    <w:rsid w:val="0022651F"/>
    <w:pPr>
      <w:widowControl/>
      <w:suppressAutoHyphens/>
      <w:autoSpaceDE/>
      <w:autoSpaceDN/>
      <w:adjustRightInd/>
      <w:ind w:firstLine="0"/>
      <w:jc w:val="center"/>
    </w:pPr>
    <w:rPr>
      <w:rFonts w:ascii="Times New Roman" w:hAnsi="Times New Roman" w:cs="Times New Roman"/>
      <w:b/>
      <w:bCs/>
      <w:caps/>
      <w:sz w:val="28"/>
      <w:szCs w:val="20"/>
      <w:lang w:eastAsia="ar-SA"/>
    </w:rPr>
  </w:style>
  <w:style w:type="character" w:customStyle="1" w:styleId="affff2">
    <w:name w:val="Подзаголовок Знак"/>
    <w:basedOn w:val="a0"/>
    <w:link w:val="affff0"/>
    <w:uiPriority w:val="11"/>
    <w:locked/>
    <w:rsid w:val="0022651F"/>
    <w:rPr>
      <w:rFonts w:ascii="Times New Roman" w:hAnsi="Times New Roman" w:cs="Times New Roman"/>
      <w:b/>
      <w:bCs/>
      <w:caps/>
      <w:sz w:val="20"/>
      <w:szCs w:val="20"/>
      <w:lang w:val="x-none" w:eastAsia="ar-SA" w:bidi="ar-SA"/>
    </w:rPr>
  </w:style>
  <w:style w:type="paragraph" w:styleId="affff1">
    <w:name w:val="Body Text"/>
    <w:basedOn w:val="a"/>
    <w:link w:val="affff3"/>
    <w:uiPriority w:val="99"/>
    <w:semiHidden/>
    <w:unhideWhenUsed/>
    <w:rsid w:val="0022651F"/>
    <w:pPr>
      <w:spacing w:after="120"/>
    </w:pPr>
  </w:style>
  <w:style w:type="character" w:customStyle="1" w:styleId="affff3">
    <w:name w:val="Основной текст Знак"/>
    <w:basedOn w:val="a0"/>
    <w:link w:val="affff1"/>
    <w:uiPriority w:val="99"/>
    <w:semiHidden/>
    <w:locked/>
    <w:rsid w:val="0022651F"/>
    <w:rPr>
      <w:rFonts w:ascii="Arial" w:hAnsi="Arial" w:cs="Arial"/>
      <w:sz w:val="24"/>
      <w:szCs w:val="24"/>
    </w:rPr>
  </w:style>
  <w:style w:type="paragraph" w:styleId="affff4">
    <w:name w:val="Balloon Text"/>
    <w:basedOn w:val="a"/>
    <w:link w:val="affff5"/>
    <w:uiPriority w:val="99"/>
    <w:semiHidden/>
    <w:unhideWhenUsed/>
    <w:rsid w:val="00EE51E6"/>
    <w:rPr>
      <w:rFonts w:ascii="Tahoma" w:hAnsi="Tahoma" w:cs="Tahoma"/>
      <w:sz w:val="16"/>
      <w:szCs w:val="16"/>
    </w:rPr>
  </w:style>
  <w:style w:type="character" w:customStyle="1" w:styleId="affff5">
    <w:name w:val="Текст выноски Знак"/>
    <w:basedOn w:val="a0"/>
    <w:link w:val="affff4"/>
    <w:uiPriority w:val="99"/>
    <w:semiHidden/>
    <w:rsid w:val="00EE51E6"/>
    <w:rPr>
      <w:rFonts w:ascii="Tahoma" w:hAnsi="Tahoma" w:cs="Tahoma"/>
      <w:sz w:val="16"/>
      <w:szCs w:val="16"/>
    </w:rPr>
  </w:style>
  <w:style w:type="paragraph" w:styleId="affff6">
    <w:name w:val="header"/>
    <w:basedOn w:val="a"/>
    <w:link w:val="affff7"/>
    <w:uiPriority w:val="99"/>
    <w:unhideWhenUsed/>
    <w:rsid w:val="002708F9"/>
    <w:pPr>
      <w:tabs>
        <w:tab w:val="center" w:pos="4677"/>
        <w:tab w:val="right" w:pos="9355"/>
      </w:tabs>
    </w:pPr>
  </w:style>
  <w:style w:type="character" w:customStyle="1" w:styleId="affff7">
    <w:name w:val="Верхний колонтитул Знак"/>
    <w:basedOn w:val="a0"/>
    <w:link w:val="affff6"/>
    <w:uiPriority w:val="99"/>
    <w:rsid w:val="002708F9"/>
    <w:rPr>
      <w:rFonts w:ascii="Arial" w:hAnsi="Arial" w:cs="Arial"/>
      <w:sz w:val="24"/>
      <w:szCs w:val="24"/>
    </w:rPr>
  </w:style>
  <w:style w:type="paragraph" w:styleId="affff8">
    <w:name w:val="footer"/>
    <w:basedOn w:val="a"/>
    <w:link w:val="affff9"/>
    <w:uiPriority w:val="99"/>
    <w:unhideWhenUsed/>
    <w:rsid w:val="002708F9"/>
    <w:pPr>
      <w:tabs>
        <w:tab w:val="center" w:pos="4677"/>
        <w:tab w:val="right" w:pos="9355"/>
      </w:tabs>
    </w:pPr>
  </w:style>
  <w:style w:type="character" w:customStyle="1" w:styleId="affff9">
    <w:name w:val="Нижний колонтитул Знак"/>
    <w:basedOn w:val="a0"/>
    <w:link w:val="affff8"/>
    <w:uiPriority w:val="99"/>
    <w:rsid w:val="002708F9"/>
    <w:rPr>
      <w:rFonts w:ascii="Arial"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garantF1://10064333.0" TargetMode="External"/><Relationship Id="rId18" Type="http://schemas.openxmlformats.org/officeDocument/2006/relationships/hyperlink" Target="garantF1://10064333.0" TargetMode="External"/><Relationship Id="rId3" Type="http://schemas.openxmlformats.org/officeDocument/2006/relationships/styles" Target="styles.xml"/><Relationship Id="rId21" Type="http://schemas.openxmlformats.org/officeDocument/2006/relationships/hyperlink" Target="garantF1://10064333.0" TargetMode="External"/><Relationship Id="rId7" Type="http://schemas.openxmlformats.org/officeDocument/2006/relationships/footnotes" Target="footnotes.xml"/><Relationship Id="rId12" Type="http://schemas.openxmlformats.org/officeDocument/2006/relationships/hyperlink" Target="garantF1://70452688.0" TargetMode="External"/><Relationship Id="rId17" Type="http://schemas.openxmlformats.org/officeDocument/2006/relationships/hyperlink" Target="garantF1://10064333.0" TargetMode="External"/><Relationship Id="rId2" Type="http://schemas.openxmlformats.org/officeDocument/2006/relationships/numbering" Target="numbering.xml"/><Relationship Id="rId16" Type="http://schemas.openxmlformats.org/officeDocument/2006/relationships/hyperlink" Target="garantF1://23841324.0" TargetMode="External"/><Relationship Id="rId20" Type="http://schemas.openxmlformats.org/officeDocument/2006/relationships/hyperlink" Target="garantF1://12025128.0"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garantF1://12025146.0"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garantF1://31412855.1000" TargetMode="External"/><Relationship Id="rId23" Type="http://schemas.openxmlformats.org/officeDocument/2006/relationships/fontTable" Target="fontTable.xml"/><Relationship Id="rId10" Type="http://schemas.openxmlformats.org/officeDocument/2006/relationships/hyperlink" Target="garantF1://23841244.0" TargetMode="External"/><Relationship Id="rId19" Type="http://schemas.openxmlformats.org/officeDocument/2006/relationships/hyperlink" Target="garantF1://70452688.0" TargetMode="External"/><Relationship Id="rId4" Type="http://schemas.microsoft.com/office/2007/relationships/stylesWithEffects" Target="stylesWithEffects.xml"/><Relationship Id="rId9" Type="http://schemas.openxmlformats.org/officeDocument/2006/relationships/hyperlink" Target="garantF1://36873533.0" TargetMode="External"/><Relationship Id="rId14" Type="http://schemas.openxmlformats.org/officeDocument/2006/relationships/hyperlink" Target="garantF1://31412855.1000" TargetMode="External"/><Relationship Id="rId22"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EBB6D8-FB4F-4C0B-98A1-91456DB2D9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156</TotalTime>
  <Pages>1</Pages>
  <Words>2001</Words>
  <Characters>11411</Characters>
  <Application>Microsoft Office Word</Application>
  <DocSecurity>0</DocSecurity>
  <Lines>95</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НПП "Гарант-Сервис"</Company>
  <LinksUpToDate>false</LinksUpToDate>
  <CharactersWithSpaces>13386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НПП "Гарант-Сервис"</dc:creator>
  <dc:description>Документ экспортирован из системы ГАРАНТ</dc:description>
  <cp:lastModifiedBy>Валентина Алексеевна</cp:lastModifiedBy>
  <cp:revision>45</cp:revision>
  <cp:lastPrinted>2016-03-15T10:19:00Z</cp:lastPrinted>
  <dcterms:created xsi:type="dcterms:W3CDTF">2016-01-27T12:11:00Z</dcterms:created>
  <dcterms:modified xsi:type="dcterms:W3CDTF">2016-03-28T10:54:00Z</dcterms:modified>
</cp:coreProperties>
</file>